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C3E87" w14:textId="77777777" w:rsidR="007234F4" w:rsidRDefault="009F3773" w:rsidP="007234F4">
      <w:pPr>
        <w:pStyle w:val="Title"/>
      </w:pPr>
      <w:r>
        <w:rPr>
          <w:noProof/>
        </w:rPr>
        <w:drawing>
          <wp:inline distT="0" distB="0" distL="0" distR="0" wp14:anchorId="58D05EDE" wp14:editId="4CD443BD">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2157A167" w14:textId="77777777" w:rsidR="007234F4" w:rsidRDefault="007234F4" w:rsidP="007234F4">
      <w:pPr>
        <w:pStyle w:val="Title"/>
        <w:rPr>
          <w:rFonts w:cs="Arial"/>
        </w:rPr>
      </w:pPr>
    </w:p>
    <w:p w14:paraId="39D7B686" w14:textId="77777777" w:rsidR="007234F4" w:rsidRPr="00C45A0F" w:rsidRDefault="007234F4" w:rsidP="007234F4">
      <w:pPr>
        <w:jc w:val="center"/>
        <w:rPr>
          <w:rFonts w:cs="Arial"/>
          <w:b/>
          <w:sz w:val="16"/>
          <w:szCs w:val="16"/>
          <w:u w:val="single"/>
        </w:rPr>
      </w:pPr>
    </w:p>
    <w:p w14:paraId="2381FECF"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r w:rsidR="006E0F1A">
        <w:rPr>
          <w:rFonts w:cs="Arial"/>
          <w:b/>
          <w:u w:val="single"/>
        </w:rPr>
        <w:t xml:space="preserve"> – BELOW GRADE 8</w:t>
      </w:r>
    </w:p>
    <w:p w14:paraId="4D1913A8"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4EF5F50B" w14:textId="77777777" w:rsidTr="007234F4">
        <w:trPr>
          <w:jc w:val="center"/>
        </w:trPr>
        <w:tc>
          <w:tcPr>
            <w:tcW w:w="2805" w:type="dxa"/>
          </w:tcPr>
          <w:p w14:paraId="5613E04F" w14:textId="77777777" w:rsidR="007234F4" w:rsidRPr="00C45A0F" w:rsidRDefault="007234F4" w:rsidP="007234F4">
            <w:pPr>
              <w:rPr>
                <w:rFonts w:cs="Arial"/>
                <w:b/>
              </w:rPr>
            </w:pPr>
            <w:r>
              <w:rPr>
                <w:rFonts w:cs="Arial"/>
                <w:b/>
              </w:rPr>
              <w:t>SERVICE AREA</w:t>
            </w:r>
            <w:r w:rsidRPr="00C45A0F">
              <w:rPr>
                <w:rFonts w:cs="Arial"/>
                <w:b/>
              </w:rPr>
              <w:t>:</w:t>
            </w:r>
          </w:p>
          <w:p w14:paraId="53910D17" w14:textId="77777777" w:rsidR="007234F4" w:rsidRPr="00C45A0F" w:rsidRDefault="007234F4" w:rsidP="007234F4">
            <w:pPr>
              <w:rPr>
                <w:rFonts w:cs="Arial"/>
              </w:rPr>
            </w:pPr>
          </w:p>
        </w:tc>
        <w:tc>
          <w:tcPr>
            <w:tcW w:w="2875" w:type="dxa"/>
          </w:tcPr>
          <w:p w14:paraId="7EB015C0" w14:textId="16C64CE2" w:rsidR="007234F4" w:rsidRPr="00C45A0F" w:rsidRDefault="00EC3E0D" w:rsidP="00462B1F">
            <w:pPr>
              <w:rPr>
                <w:rFonts w:cs="Arial"/>
              </w:rPr>
            </w:pPr>
            <w:r>
              <w:rPr>
                <w:rFonts w:cs="Arial"/>
                <w:szCs w:val="24"/>
              </w:rPr>
              <w:t>Adult Social Care</w:t>
            </w:r>
          </w:p>
        </w:tc>
        <w:tc>
          <w:tcPr>
            <w:tcW w:w="4278" w:type="dxa"/>
          </w:tcPr>
          <w:p w14:paraId="443F6441" w14:textId="137DE234" w:rsidR="007234F4" w:rsidRPr="00C45A0F" w:rsidRDefault="007234F4" w:rsidP="00462B1F">
            <w:pPr>
              <w:rPr>
                <w:rFonts w:cs="Arial"/>
              </w:rPr>
            </w:pPr>
            <w:r w:rsidRPr="00C45A0F">
              <w:rPr>
                <w:rFonts w:cs="Arial"/>
                <w:b/>
              </w:rPr>
              <w:t>POSITION NO:</w:t>
            </w:r>
            <w:r w:rsidR="00462B1F">
              <w:rPr>
                <w:rFonts w:cs="Arial"/>
                <w:b/>
              </w:rPr>
              <w:t xml:space="preserve"> </w:t>
            </w:r>
            <w:r w:rsidR="009904FB">
              <w:rPr>
                <w:rFonts w:cs="Arial"/>
                <w:b/>
              </w:rPr>
              <w:tab/>
            </w:r>
          </w:p>
        </w:tc>
      </w:tr>
      <w:tr w:rsidR="007234F4" w:rsidRPr="00C45A0F" w14:paraId="0D9BC015" w14:textId="77777777" w:rsidTr="007234F4">
        <w:trPr>
          <w:jc w:val="center"/>
        </w:trPr>
        <w:tc>
          <w:tcPr>
            <w:tcW w:w="2805" w:type="dxa"/>
          </w:tcPr>
          <w:p w14:paraId="4CC68242" w14:textId="77777777" w:rsidR="007234F4" w:rsidRPr="00C45A0F" w:rsidRDefault="007234F4" w:rsidP="007234F4">
            <w:pPr>
              <w:rPr>
                <w:rFonts w:cs="Arial"/>
                <w:b/>
              </w:rPr>
            </w:pPr>
            <w:r>
              <w:rPr>
                <w:rFonts w:cs="Arial"/>
                <w:b/>
              </w:rPr>
              <w:t>SECTION</w:t>
            </w:r>
            <w:r w:rsidRPr="00C45A0F">
              <w:rPr>
                <w:rFonts w:cs="Arial"/>
                <w:b/>
              </w:rPr>
              <w:t>:</w:t>
            </w:r>
          </w:p>
          <w:p w14:paraId="768000F4" w14:textId="77777777" w:rsidR="007234F4" w:rsidRPr="00C45A0F" w:rsidRDefault="007234F4" w:rsidP="007234F4">
            <w:pPr>
              <w:rPr>
                <w:rFonts w:cs="Arial"/>
                <w:b/>
              </w:rPr>
            </w:pPr>
          </w:p>
        </w:tc>
        <w:tc>
          <w:tcPr>
            <w:tcW w:w="2875" w:type="dxa"/>
          </w:tcPr>
          <w:p w14:paraId="27B18ED2" w14:textId="75853CE4" w:rsidR="007234F4" w:rsidRPr="00C45A0F" w:rsidRDefault="00EC3E0D" w:rsidP="009904FB">
            <w:pPr>
              <w:rPr>
                <w:rFonts w:cs="Arial"/>
              </w:rPr>
            </w:pPr>
            <w:r>
              <w:rPr>
                <w:rFonts w:cs="Arial"/>
                <w:szCs w:val="24"/>
              </w:rPr>
              <w:t>Compliance Team</w:t>
            </w:r>
          </w:p>
        </w:tc>
        <w:tc>
          <w:tcPr>
            <w:tcW w:w="4278" w:type="dxa"/>
          </w:tcPr>
          <w:p w14:paraId="61C0E3A1" w14:textId="51B07292" w:rsidR="00462B1F" w:rsidRDefault="007234F4" w:rsidP="00462B1F">
            <w:pPr>
              <w:rPr>
                <w:rFonts w:cs="Arial"/>
                <w:szCs w:val="24"/>
              </w:rPr>
            </w:pPr>
            <w:r w:rsidRPr="00C45A0F">
              <w:rPr>
                <w:rFonts w:cs="Arial"/>
                <w:b/>
              </w:rPr>
              <w:t>GRADE:</w:t>
            </w:r>
            <w:r>
              <w:rPr>
                <w:rFonts w:cs="Arial"/>
                <w:b/>
              </w:rPr>
              <w:t xml:space="preserve"> </w:t>
            </w:r>
            <w:r w:rsidR="009904FB">
              <w:rPr>
                <w:rFonts w:cs="Arial"/>
                <w:b/>
              </w:rPr>
              <w:tab/>
            </w:r>
            <w:r w:rsidR="009904FB">
              <w:rPr>
                <w:rFonts w:cs="Arial"/>
                <w:b/>
              </w:rPr>
              <w:tab/>
            </w:r>
            <w:r w:rsidR="00D94650">
              <w:rPr>
                <w:rFonts w:cs="Arial"/>
                <w:szCs w:val="24"/>
              </w:rPr>
              <w:t>6</w:t>
            </w:r>
          </w:p>
          <w:p w14:paraId="7EC95A57" w14:textId="77777777" w:rsidR="00462B1F" w:rsidRPr="00462B1F" w:rsidRDefault="00462B1F" w:rsidP="00AA3CD1">
            <w:pPr>
              <w:rPr>
                <w:rFonts w:cs="Arial"/>
                <w:i/>
                <w:szCs w:val="24"/>
              </w:rPr>
            </w:pPr>
          </w:p>
        </w:tc>
      </w:tr>
      <w:tr w:rsidR="007234F4" w:rsidRPr="00C45A0F" w14:paraId="28EBBD50" w14:textId="77777777" w:rsidTr="007234F4">
        <w:trPr>
          <w:jc w:val="center"/>
        </w:trPr>
        <w:tc>
          <w:tcPr>
            <w:tcW w:w="2805" w:type="dxa"/>
          </w:tcPr>
          <w:p w14:paraId="2B249E80" w14:textId="77777777" w:rsidR="007234F4" w:rsidRPr="00C45A0F" w:rsidRDefault="007234F4" w:rsidP="007234F4">
            <w:pPr>
              <w:rPr>
                <w:rFonts w:cs="Arial"/>
                <w:b/>
              </w:rPr>
            </w:pPr>
            <w:r w:rsidRPr="00C45A0F">
              <w:rPr>
                <w:rFonts w:cs="Arial"/>
                <w:b/>
              </w:rPr>
              <w:t>JOB TITLE:</w:t>
            </w:r>
          </w:p>
          <w:p w14:paraId="36E1692B" w14:textId="77777777" w:rsidR="007234F4" w:rsidRPr="00C45A0F" w:rsidRDefault="007234F4" w:rsidP="007234F4">
            <w:pPr>
              <w:rPr>
                <w:rFonts w:cs="Arial"/>
                <w:b/>
              </w:rPr>
            </w:pPr>
          </w:p>
        </w:tc>
        <w:tc>
          <w:tcPr>
            <w:tcW w:w="2875" w:type="dxa"/>
          </w:tcPr>
          <w:p w14:paraId="008C7A34" w14:textId="2614739E" w:rsidR="007234F4" w:rsidRPr="00C45A0F" w:rsidRDefault="00EC3E0D" w:rsidP="00462B1F">
            <w:pPr>
              <w:rPr>
                <w:rFonts w:cs="Arial"/>
              </w:rPr>
            </w:pPr>
            <w:r>
              <w:rPr>
                <w:rFonts w:cs="Arial"/>
                <w:szCs w:val="24"/>
              </w:rPr>
              <w:t>Compliance and Monitoring Officer</w:t>
            </w:r>
          </w:p>
        </w:tc>
        <w:tc>
          <w:tcPr>
            <w:tcW w:w="4278" w:type="dxa"/>
          </w:tcPr>
          <w:p w14:paraId="2838DFBA" w14:textId="2D38D7D4" w:rsidR="007234F4" w:rsidRPr="00C45A0F" w:rsidRDefault="007234F4" w:rsidP="009904FB">
            <w:pPr>
              <w:rPr>
                <w:rFonts w:cs="Arial"/>
                <w:b/>
              </w:rPr>
            </w:pPr>
            <w:r w:rsidRPr="00C45A0F">
              <w:rPr>
                <w:rFonts w:cs="Arial"/>
                <w:b/>
              </w:rPr>
              <w:t>DATE PREPARED:</w:t>
            </w:r>
            <w:r w:rsidR="00D94650">
              <w:rPr>
                <w:rFonts w:cs="Arial"/>
                <w:b/>
              </w:rPr>
              <w:t xml:space="preserve"> </w:t>
            </w:r>
            <w:r w:rsidR="00D94650">
              <w:rPr>
                <w:rFonts w:cs="Arial"/>
                <w:szCs w:val="24"/>
              </w:rPr>
              <w:t>June 2023</w:t>
            </w:r>
          </w:p>
        </w:tc>
      </w:tr>
      <w:tr w:rsidR="007234F4" w:rsidRPr="00C45A0F" w14:paraId="19FA6312" w14:textId="77777777" w:rsidTr="007234F4">
        <w:trPr>
          <w:jc w:val="center"/>
        </w:trPr>
        <w:tc>
          <w:tcPr>
            <w:tcW w:w="2805" w:type="dxa"/>
            <w:tcBorders>
              <w:bottom w:val="single" w:sz="4" w:space="0" w:color="auto"/>
            </w:tcBorders>
          </w:tcPr>
          <w:p w14:paraId="76CA63C3" w14:textId="77777777"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4D623327" w14:textId="5763B7F5" w:rsidR="007234F4" w:rsidRPr="00C45A0F" w:rsidRDefault="00D94650" w:rsidP="00462B1F">
            <w:pPr>
              <w:rPr>
                <w:rFonts w:cs="Arial"/>
              </w:rPr>
            </w:pPr>
            <w:r>
              <w:rPr>
                <w:rFonts w:cs="Arial"/>
                <w:szCs w:val="24"/>
              </w:rPr>
              <w:t>9</w:t>
            </w:r>
            <w:r w:rsidRPr="00D94650">
              <w:rPr>
                <w:rFonts w:cs="Arial"/>
                <w:szCs w:val="24"/>
                <w:vertAlign w:val="superscript"/>
              </w:rPr>
              <w:t>th</w:t>
            </w:r>
            <w:r>
              <w:rPr>
                <w:rFonts w:cs="Arial"/>
                <w:szCs w:val="24"/>
              </w:rPr>
              <w:t xml:space="preserve"> June 2023</w:t>
            </w:r>
          </w:p>
        </w:tc>
        <w:tc>
          <w:tcPr>
            <w:tcW w:w="4278" w:type="dxa"/>
            <w:tcBorders>
              <w:bottom w:val="single" w:sz="4" w:space="0" w:color="auto"/>
            </w:tcBorders>
          </w:tcPr>
          <w:p w14:paraId="4B51326A" w14:textId="6C7B809A" w:rsidR="007234F4" w:rsidRDefault="007234F4" w:rsidP="00462B1F">
            <w:pPr>
              <w:rPr>
                <w:rFonts w:cs="Arial"/>
                <w:b/>
              </w:rPr>
            </w:pPr>
            <w:r>
              <w:rPr>
                <w:rFonts w:cs="Arial"/>
                <w:b/>
              </w:rPr>
              <w:t>JE NUMBER:</w:t>
            </w:r>
            <w:r w:rsidR="00462B1F">
              <w:rPr>
                <w:rFonts w:cs="Arial"/>
                <w:b/>
              </w:rPr>
              <w:t xml:space="preserve"> </w:t>
            </w:r>
            <w:r w:rsidR="00D94650">
              <w:rPr>
                <w:rFonts w:cs="Arial"/>
                <w:szCs w:val="24"/>
              </w:rPr>
              <w:t>NC4857</w:t>
            </w:r>
          </w:p>
          <w:p w14:paraId="0507DEC8" w14:textId="77777777" w:rsidR="007234F4" w:rsidRPr="00C45A0F" w:rsidRDefault="007234F4" w:rsidP="007234F4">
            <w:pPr>
              <w:rPr>
                <w:rFonts w:cs="Arial"/>
                <w:b/>
              </w:rPr>
            </w:pPr>
          </w:p>
        </w:tc>
      </w:tr>
      <w:tr w:rsidR="007234F4" w:rsidRPr="00524D70" w14:paraId="2799FA1E" w14:textId="77777777" w:rsidTr="007234F4">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01A810D2" w14:textId="77777777" w:rsidR="007234F4" w:rsidRPr="00524D70" w:rsidRDefault="007234F4" w:rsidP="007234F4">
            <w:pPr>
              <w:rPr>
                <w:b/>
                <w:u w:val="single"/>
              </w:rPr>
            </w:pPr>
            <w:r w:rsidRPr="00524D70">
              <w:rPr>
                <w:rFonts w:cs="Arial"/>
                <w:b/>
              </w:rPr>
              <w:t>DIGNITY AT WORK:</w:t>
            </w:r>
            <w:r w:rsidRPr="00524D70">
              <w:rPr>
                <w:rFonts w:cs="Arial"/>
              </w:rPr>
              <w:t xml:space="preserve"> </w:t>
            </w:r>
            <w:r>
              <w:rPr>
                <w:rFonts w:cs="Arial"/>
              </w:rPr>
              <w:t xml:space="preserve">To show, </w:t>
            </w:r>
            <w:proofErr w:type="gramStart"/>
            <w:r>
              <w:rPr>
                <w:rFonts w:cs="Arial"/>
              </w:rPr>
              <w:t>at all times</w:t>
            </w:r>
            <w:proofErr w:type="gramEnd"/>
            <w:r>
              <w:rPr>
                <w:rFonts w:cs="Arial"/>
              </w:rPr>
              <w:t xml:space="preserve">, a personal commitment to Looked after Children and treating all </w:t>
            </w:r>
            <w:r w:rsidR="00B2131B">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591D22B8"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4A8EA63B" w14:textId="77777777" w:rsidTr="007234F4">
        <w:trPr>
          <w:jc w:val="center"/>
        </w:trPr>
        <w:tc>
          <w:tcPr>
            <w:tcW w:w="9964" w:type="dxa"/>
          </w:tcPr>
          <w:p w14:paraId="4DC9DFAC" w14:textId="77777777" w:rsidR="007234F4" w:rsidRPr="00C45A0F" w:rsidRDefault="007234F4" w:rsidP="007234F4">
            <w:pPr>
              <w:rPr>
                <w:rFonts w:cs="Arial"/>
                <w:b/>
              </w:rPr>
            </w:pPr>
            <w:r w:rsidRPr="00C45A0F">
              <w:rPr>
                <w:rFonts w:cs="Arial"/>
                <w:b/>
              </w:rPr>
              <w:t>PURPOSE:</w:t>
            </w:r>
          </w:p>
          <w:p w14:paraId="0D053B78" w14:textId="6D07EF7F" w:rsidR="007E3778" w:rsidRDefault="007E3778" w:rsidP="00462B1F">
            <w:r>
              <w:t>The Adult Soc</w:t>
            </w:r>
            <w:r w:rsidR="009028FF">
              <w:t>i</w:t>
            </w:r>
            <w:r>
              <w:t xml:space="preserve">al Care vision in Hull is "A Life and Not a Service".  This role is a key part of the Compliance Team and takes a lead role in the development, </w:t>
            </w:r>
            <w:proofErr w:type="gramStart"/>
            <w:r>
              <w:t>implementation</w:t>
            </w:r>
            <w:proofErr w:type="gramEnd"/>
            <w:r>
              <w:t xml:space="preserve"> and maintenance of the adult social care quality assurance system to ensure that services meet the Quality Standards and/or National Minimum Regulations.  It is responsible for monitoring the spend, quality and cost of services both commissioned by a provider or an internal service. </w:t>
            </w:r>
          </w:p>
          <w:p w14:paraId="1FAB1543" w14:textId="77777777" w:rsidR="007E3778" w:rsidRDefault="007E3778" w:rsidP="00462B1F"/>
          <w:p w14:paraId="57AC2227" w14:textId="228EB9FE" w:rsidR="00682135" w:rsidRDefault="007E3778" w:rsidP="00462B1F">
            <w:r>
              <w:t xml:space="preserve">To lead on compliance control measures </w:t>
            </w:r>
            <w:r w:rsidR="00682135">
              <w:t xml:space="preserve">to ensure that efficient and effective systems are in place record and monitor all compliance requirements specified within adult social </w:t>
            </w:r>
            <w:proofErr w:type="gramStart"/>
            <w:r w:rsidR="00682135">
              <w:t>care  contracts</w:t>
            </w:r>
            <w:proofErr w:type="gramEnd"/>
            <w:r w:rsidR="00682135">
              <w:t>.</w:t>
            </w:r>
          </w:p>
          <w:p w14:paraId="00F7753B" w14:textId="5882173F" w:rsidR="00682135" w:rsidRDefault="00682135" w:rsidP="00462B1F"/>
          <w:p w14:paraId="54969E27" w14:textId="2737B262" w:rsidR="007234F4" w:rsidRDefault="00682135" w:rsidP="00462B1F">
            <w:pPr>
              <w:rPr>
                <w:rFonts w:cs="Arial"/>
                <w:szCs w:val="24"/>
              </w:rPr>
            </w:pPr>
            <w:r>
              <w:t>To ensure that costs of services are calculated and agreed with providers which determines charges to clients for the delivery of services.</w:t>
            </w:r>
            <w:r w:rsidR="007E3778">
              <w:t xml:space="preserve"> </w:t>
            </w:r>
          </w:p>
          <w:p w14:paraId="2179D306" w14:textId="77777777" w:rsidR="00F57243" w:rsidRDefault="00F57243" w:rsidP="00462B1F">
            <w:pPr>
              <w:rPr>
                <w:rFonts w:cs="Arial"/>
                <w:szCs w:val="24"/>
              </w:rPr>
            </w:pPr>
          </w:p>
          <w:p w14:paraId="2459D1E1" w14:textId="65D40825" w:rsidR="00497F48" w:rsidRPr="00FF4C60" w:rsidRDefault="00F57243" w:rsidP="007234F4">
            <w:pPr>
              <w:rPr>
                <w:rFonts w:cs="Arial"/>
                <w:bCs/>
              </w:rPr>
            </w:pPr>
            <w:r w:rsidRPr="00FF4C60">
              <w:rPr>
                <w:rFonts w:cs="Arial"/>
                <w:szCs w:val="24"/>
              </w:rPr>
              <w:t xml:space="preserve">To monitor financial </w:t>
            </w:r>
            <w:r w:rsidR="003E6D5C" w:rsidRPr="00FF4C60">
              <w:rPr>
                <w:rFonts w:cs="Arial"/>
                <w:szCs w:val="24"/>
              </w:rPr>
              <w:t>activity</w:t>
            </w:r>
            <w:r w:rsidRPr="00FF4C60">
              <w:rPr>
                <w:rFonts w:cs="Arial"/>
                <w:szCs w:val="24"/>
              </w:rPr>
              <w:t xml:space="preserve"> against </w:t>
            </w:r>
            <w:r w:rsidR="006C4DCB" w:rsidRPr="00FF4C60">
              <w:rPr>
                <w:rFonts w:cs="Arial"/>
                <w:szCs w:val="24"/>
              </w:rPr>
              <w:t xml:space="preserve">indicative </w:t>
            </w:r>
            <w:r w:rsidR="00E16B9D" w:rsidRPr="00FF4C60">
              <w:rPr>
                <w:rFonts w:cs="Arial"/>
                <w:szCs w:val="24"/>
              </w:rPr>
              <w:t xml:space="preserve">and planned </w:t>
            </w:r>
            <w:r w:rsidR="006C4DCB" w:rsidRPr="00FF4C60">
              <w:rPr>
                <w:rFonts w:cs="Arial"/>
                <w:szCs w:val="24"/>
              </w:rPr>
              <w:t xml:space="preserve">budgets ensuring services are delivered </w:t>
            </w:r>
            <w:r w:rsidR="003A4908" w:rsidRPr="00FF4C60">
              <w:rPr>
                <w:rFonts w:cs="Arial"/>
                <w:szCs w:val="24"/>
              </w:rPr>
              <w:t xml:space="preserve">through </w:t>
            </w:r>
            <w:r w:rsidR="00F37940" w:rsidRPr="00FF4C60">
              <w:rPr>
                <w:rFonts w:cs="Arial"/>
                <w:szCs w:val="24"/>
              </w:rPr>
              <w:t>strength-based</w:t>
            </w:r>
            <w:r w:rsidR="003A4908" w:rsidRPr="00FF4C60">
              <w:rPr>
                <w:rFonts w:cs="Arial"/>
                <w:szCs w:val="24"/>
              </w:rPr>
              <w:t xml:space="preserve"> approaches and are </w:t>
            </w:r>
            <w:r w:rsidR="006C4DCB" w:rsidRPr="00FF4C60">
              <w:rPr>
                <w:rFonts w:cs="Arial"/>
                <w:szCs w:val="24"/>
              </w:rPr>
              <w:t>cost effective</w:t>
            </w:r>
            <w:r w:rsidR="00280C4F">
              <w:rPr>
                <w:rFonts w:cs="Arial"/>
                <w:szCs w:val="24"/>
              </w:rPr>
              <w:t xml:space="preserve"> and p</w:t>
            </w:r>
            <w:r w:rsidR="00CF463D" w:rsidRPr="00FF4C60">
              <w:rPr>
                <w:rFonts w:cs="Arial"/>
                <w:bCs/>
              </w:rPr>
              <w:t xml:space="preserve">rovide detailed analysis to the </w:t>
            </w:r>
            <w:r w:rsidR="000A2344" w:rsidRPr="00FF4C60">
              <w:rPr>
                <w:rFonts w:cs="Arial"/>
                <w:bCs/>
              </w:rPr>
              <w:t xml:space="preserve">Senior Compliance Officer </w:t>
            </w:r>
            <w:r w:rsidR="008E65EA" w:rsidRPr="00FF4C60">
              <w:rPr>
                <w:rFonts w:cs="Arial"/>
                <w:bCs/>
              </w:rPr>
              <w:t>to monitor</w:t>
            </w:r>
            <w:r w:rsidR="0021074F" w:rsidRPr="00FF4C60">
              <w:rPr>
                <w:rFonts w:cs="Arial"/>
                <w:bCs/>
              </w:rPr>
              <w:t xml:space="preserve"> services</w:t>
            </w:r>
            <w:r w:rsidR="00786585" w:rsidRPr="00FF4C60">
              <w:rPr>
                <w:rFonts w:cs="Arial"/>
                <w:bCs/>
              </w:rPr>
              <w:t xml:space="preserve">, </w:t>
            </w:r>
            <w:proofErr w:type="gramStart"/>
            <w:r w:rsidR="00786585" w:rsidRPr="00FF4C60">
              <w:rPr>
                <w:rFonts w:cs="Arial"/>
                <w:bCs/>
              </w:rPr>
              <w:t>income</w:t>
            </w:r>
            <w:proofErr w:type="gramEnd"/>
            <w:r w:rsidR="00786585" w:rsidRPr="00FF4C60">
              <w:rPr>
                <w:rFonts w:cs="Arial"/>
                <w:bCs/>
              </w:rPr>
              <w:t xml:space="preserve"> and expenditure</w:t>
            </w:r>
            <w:r w:rsidR="009A58F3" w:rsidRPr="00FF4C60">
              <w:rPr>
                <w:rFonts w:cs="Arial"/>
                <w:bCs/>
              </w:rPr>
              <w:t xml:space="preserve"> to support assurance </w:t>
            </w:r>
            <w:r w:rsidR="00786585" w:rsidRPr="00FF4C60">
              <w:rPr>
                <w:rFonts w:cs="Arial"/>
                <w:bCs/>
              </w:rPr>
              <w:t xml:space="preserve">reports to </w:t>
            </w:r>
            <w:r w:rsidR="009A58F3" w:rsidRPr="00FF4C60">
              <w:rPr>
                <w:rFonts w:cs="Arial"/>
                <w:bCs/>
              </w:rPr>
              <w:t xml:space="preserve">the </w:t>
            </w:r>
            <w:r w:rsidR="00786585" w:rsidRPr="00FF4C60">
              <w:rPr>
                <w:rFonts w:cs="Arial"/>
                <w:bCs/>
              </w:rPr>
              <w:t xml:space="preserve">Head of Service </w:t>
            </w:r>
            <w:r w:rsidR="005001B3" w:rsidRPr="00FF4C60">
              <w:rPr>
                <w:rFonts w:cs="Arial"/>
                <w:bCs/>
              </w:rPr>
              <w:t>evidenc</w:t>
            </w:r>
            <w:r w:rsidR="009A58F3" w:rsidRPr="00FF4C60">
              <w:rPr>
                <w:rFonts w:cs="Arial"/>
                <w:bCs/>
              </w:rPr>
              <w:t>ing</w:t>
            </w:r>
            <w:r w:rsidR="005001B3" w:rsidRPr="00FF4C60">
              <w:rPr>
                <w:rFonts w:cs="Arial"/>
                <w:bCs/>
              </w:rPr>
              <w:t xml:space="preserve"> quality of care provision</w:t>
            </w:r>
            <w:r w:rsidR="00087B2A" w:rsidRPr="00FF4C60">
              <w:rPr>
                <w:rFonts w:cs="Arial"/>
                <w:bCs/>
              </w:rPr>
              <w:t>, cost effectiveness and maximisation of income through charges for service delivery</w:t>
            </w:r>
            <w:r w:rsidR="00F37940" w:rsidRPr="00FF4C60">
              <w:rPr>
                <w:rFonts w:cs="Arial"/>
                <w:bCs/>
              </w:rPr>
              <w:t xml:space="preserve"> along with improvement/mitigation plans.</w:t>
            </w:r>
          </w:p>
          <w:p w14:paraId="37A18596" w14:textId="77777777" w:rsidR="007234F4" w:rsidRPr="00C45A0F" w:rsidRDefault="007234F4" w:rsidP="007234F4">
            <w:pPr>
              <w:rPr>
                <w:rFonts w:cs="Arial"/>
                <w:b/>
              </w:rPr>
            </w:pPr>
          </w:p>
        </w:tc>
      </w:tr>
    </w:tbl>
    <w:p w14:paraId="5D8BFDFF"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7FF89484"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5E9C144C" w14:textId="77777777" w:rsidR="007234F4" w:rsidRPr="00C45A0F" w:rsidRDefault="007234F4" w:rsidP="007234F4">
            <w:pPr>
              <w:rPr>
                <w:rFonts w:cs="Arial"/>
                <w:sz w:val="20"/>
              </w:rPr>
            </w:pPr>
            <w:r w:rsidRPr="00C45A0F">
              <w:rPr>
                <w:rFonts w:cs="Arial"/>
                <w:b/>
              </w:rPr>
              <w:t>PRINCIPAL ACCOUNTABILITIES:</w:t>
            </w:r>
          </w:p>
          <w:p w14:paraId="24C3A0B2"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48EAD346" w14:textId="77777777" w:rsidTr="007234F4">
        <w:trPr>
          <w:cantSplit/>
          <w:jc w:val="center"/>
        </w:trPr>
        <w:tc>
          <w:tcPr>
            <w:tcW w:w="592" w:type="dxa"/>
            <w:tcBorders>
              <w:top w:val="single" w:sz="4" w:space="0" w:color="auto"/>
              <w:bottom w:val="single" w:sz="4" w:space="0" w:color="auto"/>
              <w:right w:val="single" w:sz="4" w:space="0" w:color="auto"/>
            </w:tcBorders>
          </w:tcPr>
          <w:p w14:paraId="7E669392"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40383F8D" w14:textId="24FC54E6" w:rsidR="007234F4" w:rsidRPr="00C45A0F" w:rsidRDefault="007234F4" w:rsidP="007234F4">
            <w:pPr>
              <w:rPr>
                <w:rFonts w:cs="Arial"/>
              </w:rPr>
            </w:pPr>
            <w:r w:rsidRPr="00524D70">
              <w:rPr>
                <w:rFonts w:cs="Arial"/>
              </w:rPr>
              <w:t>To promote and safeguard the welfare of children, young people and/or vulnerable adults</w:t>
            </w:r>
          </w:p>
        </w:tc>
      </w:tr>
      <w:tr w:rsidR="007234F4" w:rsidRPr="00C45A0F" w14:paraId="36F5C492" w14:textId="77777777" w:rsidTr="007234F4">
        <w:trPr>
          <w:cantSplit/>
          <w:jc w:val="center"/>
        </w:trPr>
        <w:tc>
          <w:tcPr>
            <w:tcW w:w="592" w:type="dxa"/>
            <w:tcBorders>
              <w:top w:val="single" w:sz="4" w:space="0" w:color="auto"/>
              <w:bottom w:val="single" w:sz="4" w:space="0" w:color="auto"/>
              <w:right w:val="single" w:sz="4" w:space="0" w:color="auto"/>
            </w:tcBorders>
          </w:tcPr>
          <w:p w14:paraId="73B7F01B"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7283272E" w14:textId="77777777" w:rsidR="00462B1F" w:rsidRPr="00250C42" w:rsidRDefault="00250C42" w:rsidP="007234F4">
            <w:pPr>
              <w:rPr>
                <w:rFonts w:cs="Arial"/>
                <w:b/>
              </w:rPr>
            </w:pPr>
            <w:r w:rsidRPr="00250C42">
              <w:rPr>
                <w:rFonts w:cs="Arial"/>
                <w:b/>
              </w:rPr>
              <w:t xml:space="preserve">Statutory Obligations - </w:t>
            </w:r>
          </w:p>
          <w:p w14:paraId="2C82F4CA" w14:textId="3C5DF6D1" w:rsidR="007234F4" w:rsidRPr="008367CE" w:rsidRDefault="008367CE" w:rsidP="007234F4">
            <w:pPr>
              <w:rPr>
                <w:rFonts w:cs="Arial"/>
                <w:bCs/>
              </w:rPr>
            </w:pPr>
            <w:r>
              <w:rPr>
                <w:rFonts w:cs="Arial"/>
                <w:bCs/>
              </w:rPr>
              <w:t>Leads on the</w:t>
            </w:r>
            <w:r>
              <w:t xml:space="preserve"> support providers in fulfilling the obligations of the statutory financial compliance framework for the adult social care sector.</w:t>
            </w:r>
          </w:p>
        </w:tc>
      </w:tr>
      <w:tr w:rsidR="007234F4" w:rsidRPr="00C45A0F" w14:paraId="38D7375D" w14:textId="77777777" w:rsidTr="007234F4">
        <w:trPr>
          <w:cantSplit/>
          <w:jc w:val="center"/>
        </w:trPr>
        <w:tc>
          <w:tcPr>
            <w:tcW w:w="592" w:type="dxa"/>
            <w:tcBorders>
              <w:top w:val="single" w:sz="4" w:space="0" w:color="auto"/>
              <w:bottom w:val="single" w:sz="4" w:space="0" w:color="auto"/>
              <w:right w:val="single" w:sz="4" w:space="0" w:color="auto"/>
            </w:tcBorders>
          </w:tcPr>
          <w:p w14:paraId="0D82F10E" w14:textId="77777777" w:rsidR="007234F4" w:rsidRPr="00C45A0F" w:rsidRDefault="007234F4" w:rsidP="007234F4">
            <w:pPr>
              <w:rPr>
                <w:rFonts w:cs="Arial"/>
              </w:rPr>
            </w:pPr>
            <w:r w:rsidRPr="00C45A0F">
              <w:rPr>
                <w:rFonts w:cs="Arial"/>
              </w:rPr>
              <w:lastRenderedPageBreak/>
              <w:t>3.</w:t>
            </w:r>
          </w:p>
        </w:tc>
        <w:tc>
          <w:tcPr>
            <w:tcW w:w="9484" w:type="dxa"/>
            <w:tcBorders>
              <w:top w:val="single" w:sz="4" w:space="0" w:color="auto"/>
              <w:left w:val="single" w:sz="4" w:space="0" w:color="auto"/>
              <w:bottom w:val="single" w:sz="4" w:space="0" w:color="auto"/>
            </w:tcBorders>
          </w:tcPr>
          <w:p w14:paraId="73665BA8" w14:textId="621DAF1E" w:rsidR="007234F4" w:rsidRPr="00462B1F" w:rsidRDefault="00516D24" w:rsidP="007234F4">
            <w:pPr>
              <w:rPr>
                <w:rFonts w:cs="Arial"/>
                <w:b/>
              </w:rPr>
            </w:pPr>
            <w:r>
              <w:t>To recognise risk indicators of different forms of abuse and neglect to clients and holds providers to account in monitoring the delivery of care plans and maintaining effective safeguarding practices by measuring/monitoring client outcomes.</w:t>
            </w:r>
          </w:p>
        </w:tc>
      </w:tr>
      <w:tr w:rsidR="007234F4" w:rsidRPr="00C45A0F" w14:paraId="1510BF60" w14:textId="77777777" w:rsidTr="007234F4">
        <w:trPr>
          <w:cantSplit/>
          <w:jc w:val="center"/>
        </w:trPr>
        <w:tc>
          <w:tcPr>
            <w:tcW w:w="592" w:type="dxa"/>
            <w:tcBorders>
              <w:top w:val="single" w:sz="4" w:space="0" w:color="auto"/>
              <w:bottom w:val="single" w:sz="4" w:space="0" w:color="auto"/>
              <w:right w:val="single" w:sz="4" w:space="0" w:color="auto"/>
            </w:tcBorders>
          </w:tcPr>
          <w:p w14:paraId="3373C407" w14:textId="77777777" w:rsidR="007234F4" w:rsidRPr="00C45A0F" w:rsidRDefault="007234F4" w:rsidP="007234F4">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7B3400D4" w14:textId="08609F54" w:rsidR="007234F4" w:rsidRPr="00462B1F" w:rsidRDefault="00E81CA4" w:rsidP="007234F4">
            <w:pPr>
              <w:rPr>
                <w:rFonts w:cs="Arial"/>
                <w:b/>
              </w:rPr>
            </w:pPr>
            <w:r>
              <w:t>To provide</w:t>
            </w:r>
            <w:r w:rsidR="00516D24">
              <w:t xml:space="preserve"> assurance to senior managers that compliance requirements are being met with each provider for all contracts.  Analyse performance data and </w:t>
            </w:r>
            <w:r>
              <w:t xml:space="preserve">produce a narrative to articulate the findings and make recommendations, if necessary, particularly if the contract requires improvement. </w:t>
            </w:r>
          </w:p>
        </w:tc>
      </w:tr>
      <w:tr w:rsidR="007234F4" w:rsidRPr="00C45A0F" w14:paraId="73C2CFC4" w14:textId="77777777" w:rsidTr="007234F4">
        <w:trPr>
          <w:cantSplit/>
          <w:jc w:val="center"/>
        </w:trPr>
        <w:tc>
          <w:tcPr>
            <w:tcW w:w="592" w:type="dxa"/>
            <w:tcBorders>
              <w:top w:val="single" w:sz="4" w:space="0" w:color="auto"/>
              <w:bottom w:val="single" w:sz="4" w:space="0" w:color="auto"/>
              <w:right w:val="single" w:sz="4" w:space="0" w:color="auto"/>
            </w:tcBorders>
          </w:tcPr>
          <w:p w14:paraId="3E8A912E" w14:textId="77777777" w:rsidR="007234F4" w:rsidRPr="00C45A0F" w:rsidRDefault="007234F4" w:rsidP="007234F4">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64F05A3D" w14:textId="3C813494" w:rsidR="007234F4" w:rsidRPr="00462B1F" w:rsidRDefault="00E81CA4" w:rsidP="007234F4">
            <w:pPr>
              <w:rPr>
                <w:rFonts w:cs="Arial"/>
                <w:b/>
              </w:rPr>
            </w:pPr>
            <w:r>
              <w:t>To be responsible for monitoring spend commissioned business against high-cost contracts/frameworks to make sure that contracted rates/agreements for services are being applied consistently the provider market in the city</w:t>
            </w:r>
            <w:r w:rsidR="00202256">
              <w:t xml:space="preserve">.  Responsible for approving </w:t>
            </w:r>
            <w:proofErr w:type="gramStart"/>
            <w:r w:rsidR="00202256">
              <w:t>high cost</w:t>
            </w:r>
            <w:proofErr w:type="gramEnd"/>
            <w:r w:rsidR="00202256">
              <w:t xml:space="preserve"> payments within a specified timescale ensuring all checks and balances are complete</w:t>
            </w:r>
            <w:r w:rsidR="008367CE">
              <w:t xml:space="preserve"> and escalates to senior managers when the cost of a care package exceeds the agreed threshold</w:t>
            </w:r>
            <w:r w:rsidR="00202256">
              <w:t>.</w:t>
            </w:r>
          </w:p>
        </w:tc>
      </w:tr>
      <w:tr w:rsidR="007234F4" w:rsidRPr="00C45A0F" w14:paraId="38E54151" w14:textId="77777777" w:rsidTr="007234F4">
        <w:trPr>
          <w:cantSplit/>
          <w:jc w:val="center"/>
        </w:trPr>
        <w:tc>
          <w:tcPr>
            <w:tcW w:w="592" w:type="dxa"/>
            <w:tcBorders>
              <w:top w:val="single" w:sz="4" w:space="0" w:color="auto"/>
              <w:bottom w:val="single" w:sz="4" w:space="0" w:color="auto"/>
              <w:right w:val="single" w:sz="4" w:space="0" w:color="auto"/>
            </w:tcBorders>
          </w:tcPr>
          <w:p w14:paraId="13A98AD7" w14:textId="77777777" w:rsidR="007234F4" w:rsidRPr="00C45A0F" w:rsidRDefault="007234F4" w:rsidP="007234F4">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6A401EAA" w14:textId="5986F8F2" w:rsidR="007234F4" w:rsidRPr="00462B1F" w:rsidRDefault="00E81CA4" w:rsidP="007234F4">
            <w:pPr>
              <w:rPr>
                <w:rFonts w:cs="Arial"/>
                <w:b/>
              </w:rPr>
            </w:pPr>
            <w:r>
              <w:t xml:space="preserve">To use software tools to analyse and collate statistical and management information, extracted from adult social care systems, to produce complex reports </w:t>
            </w:r>
            <w:r w:rsidR="0040212F">
              <w:t>for</w:t>
            </w:r>
            <w:r>
              <w:t xml:space="preserve"> a range of audiences and to enable the effective review of the service and impact for clients.</w:t>
            </w:r>
          </w:p>
        </w:tc>
      </w:tr>
      <w:tr w:rsidR="007234F4" w:rsidRPr="00C45A0F" w14:paraId="0076287A" w14:textId="77777777" w:rsidTr="007234F4">
        <w:trPr>
          <w:cantSplit/>
          <w:jc w:val="center"/>
        </w:trPr>
        <w:tc>
          <w:tcPr>
            <w:tcW w:w="592" w:type="dxa"/>
            <w:tcBorders>
              <w:top w:val="single" w:sz="4" w:space="0" w:color="auto"/>
              <w:bottom w:val="single" w:sz="4" w:space="0" w:color="auto"/>
              <w:right w:val="single" w:sz="4" w:space="0" w:color="auto"/>
            </w:tcBorders>
          </w:tcPr>
          <w:p w14:paraId="4E0786EF" w14:textId="77777777" w:rsidR="007234F4" w:rsidRPr="00C45A0F" w:rsidRDefault="007234F4" w:rsidP="007234F4">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11D055BF" w14:textId="41C417BB" w:rsidR="007234F4" w:rsidRPr="00462B1F" w:rsidRDefault="00202256" w:rsidP="007234F4">
            <w:pPr>
              <w:rPr>
                <w:rFonts w:cs="Arial"/>
                <w:b/>
              </w:rPr>
            </w:pPr>
            <w:r>
              <w:t xml:space="preserve">To actively keep updated with national and regional developments and propose innovative ways of working to ensure continuous improvement in compliance across the sector. </w:t>
            </w:r>
          </w:p>
        </w:tc>
      </w:tr>
      <w:tr w:rsidR="007234F4" w:rsidRPr="00C45A0F" w14:paraId="56D8538F" w14:textId="77777777" w:rsidTr="007234F4">
        <w:trPr>
          <w:cantSplit/>
          <w:jc w:val="center"/>
        </w:trPr>
        <w:tc>
          <w:tcPr>
            <w:tcW w:w="592" w:type="dxa"/>
            <w:tcBorders>
              <w:top w:val="single" w:sz="4" w:space="0" w:color="auto"/>
              <w:bottom w:val="single" w:sz="4" w:space="0" w:color="auto"/>
              <w:right w:val="single" w:sz="4" w:space="0" w:color="auto"/>
            </w:tcBorders>
          </w:tcPr>
          <w:p w14:paraId="4FFB8A9D" w14:textId="77777777" w:rsidR="007234F4" w:rsidRPr="00C45A0F" w:rsidRDefault="007234F4" w:rsidP="007234F4">
            <w:pPr>
              <w:rPr>
                <w:rFonts w:cs="Arial"/>
              </w:rPr>
            </w:pPr>
            <w:r w:rsidRPr="00C45A0F">
              <w:rPr>
                <w:rFonts w:cs="Arial"/>
              </w:rPr>
              <w:t>8.</w:t>
            </w:r>
          </w:p>
        </w:tc>
        <w:tc>
          <w:tcPr>
            <w:tcW w:w="9484" w:type="dxa"/>
            <w:tcBorders>
              <w:top w:val="single" w:sz="4" w:space="0" w:color="auto"/>
              <w:left w:val="single" w:sz="4" w:space="0" w:color="auto"/>
              <w:bottom w:val="single" w:sz="4" w:space="0" w:color="auto"/>
            </w:tcBorders>
          </w:tcPr>
          <w:p w14:paraId="00018F05" w14:textId="1873AD9C" w:rsidR="007234F4" w:rsidRPr="00462B1F" w:rsidRDefault="0040212F" w:rsidP="007234F4">
            <w:pPr>
              <w:rPr>
                <w:rFonts w:cs="Arial"/>
                <w:b/>
              </w:rPr>
            </w:pPr>
            <w:r>
              <w:t>To take the lead in proactively identifying risks</w:t>
            </w:r>
            <w:r w:rsidR="00717DBA">
              <w:t xml:space="preserve"> (including to funding)</w:t>
            </w:r>
            <w:r>
              <w:t>, gaps in the market and trends in supply and demand, working collaboratively with commissioners to find a solution to provide more outcome focuse</w:t>
            </w:r>
            <w:r w:rsidR="00717DBA">
              <w:t>d services for clients.</w:t>
            </w:r>
            <w:r>
              <w:t xml:space="preserve"> </w:t>
            </w:r>
          </w:p>
        </w:tc>
      </w:tr>
      <w:tr w:rsidR="007234F4" w:rsidRPr="00C45A0F" w14:paraId="35B04873" w14:textId="77777777" w:rsidTr="007234F4">
        <w:trPr>
          <w:cantSplit/>
          <w:jc w:val="center"/>
        </w:trPr>
        <w:tc>
          <w:tcPr>
            <w:tcW w:w="592" w:type="dxa"/>
            <w:tcBorders>
              <w:top w:val="single" w:sz="4" w:space="0" w:color="auto"/>
              <w:bottom w:val="single" w:sz="4" w:space="0" w:color="auto"/>
              <w:right w:val="single" w:sz="4" w:space="0" w:color="auto"/>
            </w:tcBorders>
          </w:tcPr>
          <w:p w14:paraId="440A7D40" w14:textId="77777777" w:rsidR="007234F4" w:rsidRPr="00C45A0F" w:rsidRDefault="007234F4" w:rsidP="007234F4">
            <w:pPr>
              <w:rPr>
                <w:rFonts w:cs="Arial"/>
              </w:rPr>
            </w:pPr>
            <w:r w:rsidRPr="00C45A0F">
              <w:rPr>
                <w:rFonts w:cs="Arial"/>
              </w:rPr>
              <w:t>9.</w:t>
            </w:r>
          </w:p>
        </w:tc>
        <w:tc>
          <w:tcPr>
            <w:tcW w:w="9484" w:type="dxa"/>
            <w:tcBorders>
              <w:top w:val="single" w:sz="4" w:space="0" w:color="auto"/>
              <w:left w:val="single" w:sz="4" w:space="0" w:color="auto"/>
              <w:bottom w:val="single" w:sz="4" w:space="0" w:color="auto"/>
            </w:tcBorders>
          </w:tcPr>
          <w:p w14:paraId="6173E1F4" w14:textId="325F1586" w:rsidR="007234F4" w:rsidRPr="00EC3E0D" w:rsidRDefault="00EC3E0D" w:rsidP="007234F4">
            <w:pPr>
              <w:rPr>
                <w:rFonts w:cs="Arial"/>
                <w:bCs/>
              </w:rPr>
            </w:pPr>
            <w:r>
              <w:rPr>
                <w:rFonts w:cs="Arial"/>
                <w:bCs/>
              </w:rPr>
              <w:t>To take the lead in working with providers and to develop co-production opportunities to enhance services to clients.  Develop effective working relationships with providers to ensure that there are channels of communication open to deal with issues in the best interest of clients.</w:t>
            </w:r>
          </w:p>
        </w:tc>
      </w:tr>
      <w:tr w:rsidR="00B71736" w:rsidRPr="00C45A0F" w14:paraId="7B2ADFF2" w14:textId="77777777" w:rsidTr="007234F4">
        <w:trPr>
          <w:cantSplit/>
          <w:jc w:val="center"/>
        </w:trPr>
        <w:tc>
          <w:tcPr>
            <w:tcW w:w="592" w:type="dxa"/>
            <w:tcBorders>
              <w:top w:val="single" w:sz="4" w:space="0" w:color="auto"/>
              <w:bottom w:val="single" w:sz="4" w:space="0" w:color="auto"/>
              <w:right w:val="single" w:sz="4" w:space="0" w:color="auto"/>
            </w:tcBorders>
          </w:tcPr>
          <w:p w14:paraId="2296F364" w14:textId="0F4E8A91" w:rsidR="00B71736" w:rsidRPr="00C45A0F" w:rsidRDefault="00B71736" w:rsidP="007234F4">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140411C8" w14:textId="6933DC57" w:rsidR="00B71736" w:rsidRPr="00616FCD" w:rsidRDefault="00B71736" w:rsidP="007234F4">
            <w:pPr>
              <w:rPr>
                <w:rFonts w:cs="Arial"/>
                <w:szCs w:val="24"/>
              </w:rPr>
            </w:pPr>
            <w:r>
              <w:rPr>
                <w:rFonts w:cs="Arial"/>
                <w:szCs w:val="24"/>
              </w:rPr>
              <w:t xml:space="preserve">To take the lead in liaising with senior managers when complex safeguarding and/or quality issues in services are identified during analysis of performance data to determine </w:t>
            </w:r>
            <w:r w:rsidR="00EC3E0D">
              <w:rPr>
                <w:rFonts w:cs="Arial"/>
                <w:szCs w:val="24"/>
              </w:rPr>
              <w:t>the options for resolving the situation and taking corrective action.</w:t>
            </w:r>
          </w:p>
        </w:tc>
      </w:tr>
      <w:tr w:rsidR="007234F4" w:rsidRPr="00C45A0F" w14:paraId="7B00F237" w14:textId="77777777" w:rsidTr="007234F4">
        <w:trPr>
          <w:cantSplit/>
          <w:jc w:val="center"/>
        </w:trPr>
        <w:tc>
          <w:tcPr>
            <w:tcW w:w="592" w:type="dxa"/>
            <w:tcBorders>
              <w:top w:val="single" w:sz="4" w:space="0" w:color="auto"/>
              <w:bottom w:val="single" w:sz="4" w:space="0" w:color="auto"/>
              <w:right w:val="single" w:sz="4" w:space="0" w:color="auto"/>
            </w:tcBorders>
          </w:tcPr>
          <w:p w14:paraId="46D83274" w14:textId="25C57004" w:rsidR="007234F4" w:rsidRPr="00C45A0F" w:rsidRDefault="007234F4" w:rsidP="007234F4">
            <w:pPr>
              <w:rPr>
                <w:rFonts w:cs="Arial"/>
              </w:rPr>
            </w:pPr>
            <w:r w:rsidRPr="00C45A0F">
              <w:rPr>
                <w:rFonts w:cs="Arial"/>
              </w:rPr>
              <w:t>1</w:t>
            </w:r>
            <w:r w:rsidR="00B71736">
              <w:rPr>
                <w:rFonts w:cs="Arial"/>
              </w:rPr>
              <w:t>1</w:t>
            </w:r>
            <w:r w:rsidRPr="00C45A0F">
              <w:rPr>
                <w:rFonts w:cs="Arial"/>
              </w:rPr>
              <w:t>.</w:t>
            </w:r>
          </w:p>
        </w:tc>
        <w:tc>
          <w:tcPr>
            <w:tcW w:w="9484" w:type="dxa"/>
            <w:tcBorders>
              <w:top w:val="single" w:sz="4" w:space="0" w:color="auto"/>
              <w:left w:val="single" w:sz="4" w:space="0" w:color="auto"/>
              <w:bottom w:val="single" w:sz="4" w:space="0" w:color="auto"/>
            </w:tcBorders>
          </w:tcPr>
          <w:p w14:paraId="6F145B56" w14:textId="77777777" w:rsidR="007234F4" w:rsidRPr="0045132A" w:rsidRDefault="007234F4" w:rsidP="0083224D">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sidR="00E81F10">
              <w:rPr>
                <w:rFonts w:cs="Arial"/>
              </w:rPr>
              <w:t>,</w:t>
            </w:r>
            <w:r w:rsidR="0083224D">
              <w:rPr>
                <w:rFonts w:cs="Arial"/>
              </w:rPr>
              <w:t xml:space="preserve"> </w:t>
            </w:r>
            <w:proofErr w:type="gramStart"/>
            <w:r w:rsidRPr="00940F09">
              <w:rPr>
                <w:rFonts w:cs="Arial"/>
              </w:rPr>
              <w:t>safety</w:t>
            </w:r>
            <w:proofErr w:type="gramEnd"/>
            <w:r>
              <w:rPr>
                <w:rFonts w:cs="Arial"/>
              </w:rPr>
              <w:t xml:space="preserve"> </w:t>
            </w:r>
            <w:r w:rsidR="00E81F10">
              <w:rPr>
                <w:rFonts w:cs="Arial"/>
              </w:rPr>
              <w:t xml:space="preserve">and wellbeing </w:t>
            </w:r>
            <w:r>
              <w:rPr>
                <w:rFonts w:cs="Arial"/>
              </w:rPr>
              <w:t xml:space="preserve">and that of other employees; additional and more specific responsibilities are </w:t>
            </w:r>
            <w:r>
              <w:rPr>
                <w:rFonts w:cs="Arial"/>
                <w:szCs w:val="24"/>
              </w:rPr>
              <w:t>identified in the Council’s Corporate H&amp;S policy.</w:t>
            </w:r>
          </w:p>
        </w:tc>
      </w:tr>
      <w:tr w:rsidR="007234F4" w:rsidRPr="00C45A0F" w14:paraId="1CAEF72B" w14:textId="77777777" w:rsidTr="007234F4">
        <w:trPr>
          <w:cantSplit/>
          <w:jc w:val="center"/>
        </w:trPr>
        <w:tc>
          <w:tcPr>
            <w:tcW w:w="10076" w:type="dxa"/>
            <w:gridSpan w:val="2"/>
            <w:tcBorders>
              <w:top w:val="single" w:sz="4" w:space="0" w:color="auto"/>
            </w:tcBorders>
          </w:tcPr>
          <w:p w14:paraId="6E593179" w14:textId="77777777" w:rsidR="007234F4" w:rsidRPr="00AC7F9F" w:rsidRDefault="007234F4" w:rsidP="007234F4">
            <w:pPr>
              <w:rPr>
                <w:rFonts w:cs="Arial"/>
                <w:b/>
              </w:rPr>
            </w:pPr>
            <w:r w:rsidRPr="00AC7F9F">
              <w:rPr>
                <w:rFonts w:cs="Arial"/>
                <w:b/>
              </w:rPr>
              <w:t>GENERAL:</w:t>
            </w:r>
          </w:p>
          <w:p w14:paraId="6ECBD4C8" w14:textId="77777777" w:rsidR="007234F4" w:rsidRDefault="007234F4" w:rsidP="007234F4">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proofErr w:type="gramStart"/>
            <w:r w:rsidRPr="00C45A0F">
              <w:rPr>
                <w:rFonts w:cs="Arial"/>
              </w:rPr>
              <w:t>work places</w:t>
            </w:r>
            <w:proofErr w:type="gramEnd"/>
            <w:r w:rsidRPr="00C45A0F">
              <w:rPr>
                <w:rFonts w:cs="Arial"/>
              </w:rPr>
              <w:t xml:space="preserve"> in the Council.</w:t>
            </w:r>
          </w:p>
        </w:tc>
      </w:tr>
    </w:tbl>
    <w:p w14:paraId="7F4CDF7E" w14:textId="77777777"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27FF6236" w14:textId="77777777" w:rsidTr="007234F4">
        <w:trPr>
          <w:jc w:val="center"/>
        </w:trPr>
        <w:tc>
          <w:tcPr>
            <w:tcW w:w="10183" w:type="dxa"/>
            <w:shd w:val="clear" w:color="auto" w:fill="E0E0E0"/>
          </w:tcPr>
          <w:p w14:paraId="4326F1CA"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4816A687"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4E113CC5" w14:textId="77777777" w:rsidTr="007234F4">
        <w:trPr>
          <w:jc w:val="center"/>
        </w:trPr>
        <w:tc>
          <w:tcPr>
            <w:tcW w:w="10183" w:type="dxa"/>
            <w:tcBorders>
              <w:bottom w:val="single" w:sz="4" w:space="0" w:color="auto"/>
            </w:tcBorders>
          </w:tcPr>
          <w:p w14:paraId="0B676AF1" w14:textId="77777777" w:rsidR="007234F4" w:rsidRPr="00F04DEE" w:rsidRDefault="007234F4" w:rsidP="00F04DEE">
            <w:pPr>
              <w:pStyle w:val="ListParagraph"/>
              <w:numPr>
                <w:ilvl w:val="0"/>
                <w:numId w:val="2"/>
              </w:numPr>
              <w:tabs>
                <w:tab w:val="left" w:pos="543"/>
              </w:tabs>
              <w:rPr>
                <w:rFonts w:cs="Arial"/>
                <w:b/>
              </w:rPr>
            </w:pPr>
            <w:r w:rsidRPr="00F04DEE">
              <w:rPr>
                <w:rFonts w:cs="Arial"/>
                <w:b/>
              </w:rPr>
              <w:t>Responsibility for Staff:</w:t>
            </w:r>
          </w:p>
          <w:p w14:paraId="197E514E" w14:textId="77777777" w:rsidR="00F04DEE" w:rsidRPr="00F04DEE" w:rsidRDefault="00F04DEE" w:rsidP="00F04DEE">
            <w:pPr>
              <w:pStyle w:val="ListParagraph"/>
              <w:tabs>
                <w:tab w:val="left" w:pos="543"/>
              </w:tabs>
              <w:ind w:left="900"/>
              <w:rPr>
                <w:rFonts w:cs="Arial"/>
                <w:b/>
              </w:rPr>
            </w:pPr>
          </w:p>
          <w:p w14:paraId="1E01E831" w14:textId="0BF4E1B9" w:rsidR="00462B1F" w:rsidRDefault="008367CE" w:rsidP="00462B1F">
            <w:pPr>
              <w:rPr>
                <w:rFonts w:cs="Arial"/>
                <w:szCs w:val="24"/>
              </w:rPr>
            </w:pPr>
            <w:r>
              <w:rPr>
                <w:rFonts w:cs="Arial"/>
                <w:szCs w:val="24"/>
              </w:rPr>
              <w:t>Day to day supervision of the Compliance and Monitoring Assistants</w:t>
            </w:r>
          </w:p>
          <w:p w14:paraId="4C84281C" w14:textId="050392F7" w:rsidR="008367CE" w:rsidRDefault="008367CE" w:rsidP="00462B1F">
            <w:pPr>
              <w:rPr>
                <w:rFonts w:cs="Arial"/>
                <w:szCs w:val="24"/>
              </w:rPr>
            </w:pPr>
          </w:p>
          <w:p w14:paraId="7529CA92" w14:textId="77777777" w:rsidR="008367CE" w:rsidRPr="00250C42" w:rsidRDefault="008367CE" w:rsidP="00462B1F">
            <w:pPr>
              <w:rPr>
                <w:rFonts w:cs="Arial"/>
                <w:b/>
              </w:rPr>
            </w:pPr>
          </w:p>
          <w:p w14:paraId="4A3564E2" w14:textId="77777777" w:rsidR="007234F4" w:rsidRPr="00C45A0F" w:rsidRDefault="007234F4" w:rsidP="007234F4">
            <w:pPr>
              <w:rPr>
                <w:rFonts w:cs="Arial"/>
                <w:b/>
              </w:rPr>
            </w:pPr>
          </w:p>
          <w:p w14:paraId="7D6C1E12" w14:textId="5C955A9F" w:rsidR="007234F4" w:rsidRPr="008367CE" w:rsidRDefault="007234F4" w:rsidP="008367CE">
            <w:pPr>
              <w:pStyle w:val="ListParagraph"/>
              <w:numPr>
                <w:ilvl w:val="0"/>
                <w:numId w:val="2"/>
              </w:numPr>
              <w:tabs>
                <w:tab w:val="left" w:pos="561"/>
              </w:tabs>
              <w:rPr>
                <w:rFonts w:cs="Arial"/>
                <w:b/>
              </w:rPr>
            </w:pPr>
            <w:r w:rsidRPr="008367CE">
              <w:rPr>
                <w:rFonts w:cs="Arial"/>
                <w:b/>
              </w:rPr>
              <w:t>Responsibility for Customers/Clients:</w:t>
            </w:r>
          </w:p>
          <w:p w14:paraId="37CA8EED" w14:textId="77777777" w:rsidR="007234F4" w:rsidRPr="00C45A0F" w:rsidRDefault="007234F4" w:rsidP="007234F4">
            <w:pPr>
              <w:rPr>
                <w:rFonts w:cs="Arial"/>
                <w:b/>
              </w:rPr>
            </w:pPr>
          </w:p>
          <w:p w14:paraId="70D9F3A2" w14:textId="76D5F94A" w:rsidR="00462B1F" w:rsidRDefault="008367CE" w:rsidP="00462B1F">
            <w:pPr>
              <w:rPr>
                <w:rFonts w:cs="Arial"/>
                <w:szCs w:val="24"/>
              </w:rPr>
            </w:pPr>
            <w:r>
              <w:rPr>
                <w:rFonts w:cs="Arial"/>
                <w:szCs w:val="24"/>
              </w:rPr>
              <w:lastRenderedPageBreak/>
              <w:t>To develop and monitoring contracts to ensure the delivery of the best quality and value for money services to clients.</w:t>
            </w:r>
          </w:p>
          <w:p w14:paraId="09C990BC" w14:textId="4FF773AD" w:rsidR="008367CE" w:rsidRPr="00250C42" w:rsidRDefault="008367CE" w:rsidP="00462B1F">
            <w:pPr>
              <w:rPr>
                <w:rFonts w:cs="Arial"/>
                <w:b/>
              </w:rPr>
            </w:pPr>
            <w:r>
              <w:rPr>
                <w:rFonts w:cs="Arial"/>
                <w:szCs w:val="24"/>
              </w:rPr>
              <w:t xml:space="preserve">To identify and act on feedback from clients to ensure that services meet individual </w:t>
            </w:r>
            <w:proofErr w:type="gramStart"/>
            <w:r>
              <w:rPr>
                <w:rFonts w:cs="Arial"/>
                <w:szCs w:val="24"/>
              </w:rPr>
              <w:t>needs</w:t>
            </w:r>
            <w:proofErr w:type="gramEnd"/>
          </w:p>
          <w:p w14:paraId="74649060" w14:textId="77777777" w:rsidR="007234F4" w:rsidRPr="00C45A0F" w:rsidRDefault="007234F4" w:rsidP="007234F4">
            <w:pPr>
              <w:rPr>
                <w:rFonts w:cs="Arial"/>
                <w:b/>
              </w:rPr>
            </w:pPr>
          </w:p>
          <w:p w14:paraId="51039CE6" w14:textId="77777777" w:rsidR="007234F4" w:rsidRPr="00C45A0F" w:rsidRDefault="007234F4" w:rsidP="007234F4">
            <w:pPr>
              <w:tabs>
                <w:tab w:val="left" w:pos="561"/>
              </w:tabs>
              <w:rPr>
                <w:rFonts w:cs="Arial"/>
                <w:b/>
              </w:rPr>
            </w:pPr>
            <w:r w:rsidRPr="00C45A0F">
              <w:rPr>
                <w:rFonts w:cs="Arial"/>
                <w:b/>
              </w:rPr>
              <w:t>3.</w:t>
            </w:r>
            <w:r w:rsidRPr="00C45A0F">
              <w:rPr>
                <w:rFonts w:cs="Arial"/>
                <w:b/>
              </w:rPr>
              <w:tab/>
              <w:t>Responsibility for Budgets:</w:t>
            </w:r>
          </w:p>
          <w:p w14:paraId="12A6FE4C" w14:textId="77777777" w:rsidR="007234F4" w:rsidRPr="00C45A0F" w:rsidRDefault="007234F4" w:rsidP="007234F4">
            <w:pPr>
              <w:rPr>
                <w:rFonts w:cs="Arial"/>
                <w:b/>
              </w:rPr>
            </w:pPr>
          </w:p>
          <w:p w14:paraId="2B765BD0" w14:textId="71F59751" w:rsidR="00462B1F" w:rsidRPr="00250C42" w:rsidRDefault="008367CE" w:rsidP="00462B1F">
            <w:pPr>
              <w:rPr>
                <w:rFonts w:cs="Arial"/>
                <w:b/>
              </w:rPr>
            </w:pPr>
            <w:r>
              <w:rPr>
                <w:rFonts w:cs="Arial"/>
                <w:szCs w:val="24"/>
              </w:rPr>
              <w:t xml:space="preserve">Responsible for the sign </w:t>
            </w:r>
            <w:r w:rsidR="00F067C6">
              <w:rPr>
                <w:rFonts w:cs="Arial"/>
                <w:szCs w:val="24"/>
              </w:rPr>
              <w:t>off</w:t>
            </w:r>
            <w:r>
              <w:rPr>
                <w:rFonts w:cs="Arial"/>
                <w:szCs w:val="24"/>
              </w:rPr>
              <w:t xml:space="preserve"> provider payments </w:t>
            </w:r>
            <w:r w:rsidR="00B81E75">
              <w:rPr>
                <w:rFonts w:cs="Arial"/>
                <w:szCs w:val="24"/>
              </w:rPr>
              <w:t xml:space="preserve">across the sector which are </w:t>
            </w:r>
            <w:proofErr w:type="gramStart"/>
            <w:r w:rsidR="00B81E75">
              <w:rPr>
                <w:rFonts w:cs="Arial"/>
                <w:szCs w:val="24"/>
              </w:rPr>
              <w:t>in excess of</w:t>
            </w:r>
            <w:proofErr w:type="gramEnd"/>
            <w:r w:rsidR="00B81E75">
              <w:rPr>
                <w:rFonts w:cs="Arial"/>
                <w:szCs w:val="24"/>
              </w:rPr>
              <w:t xml:space="preserve"> £13 million per annum (the payments are made to seventeen commissioned providers and circa 1,000 vulnerable people receiving a service from adult social care.</w:t>
            </w:r>
          </w:p>
          <w:p w14:paraId="76AD08DC" w14:textId="77777777" w:rsidR="007234F4" w:rsidRPr="00C45A0F" w:rsidRDefault="007234F4" w:rsidP="007234F4">
            <w:pPr>
              <w:rPr>
                <w:rFonts w:cs="Arial"/>
                <w:b/>
              </w:rPr>
            </w:pPr>
          </w:p>
          <w:p w14:paraId="6739D901" w14:textId="77777777" w:rsidR="007234F4" w:rsidRDefault="007234F4" w:rsidP="007234F4">
            <w:pPr>
              <w:tabs>
                <w:tab w:val="left" w:pos="561"/>
              </w:tabs>
              <w:rPr>
                <w:rFonts w:cs="Arial"/>
                <w:b/>
              </w:rPr>
            </w:pPr>
            <w:r w:rsidRPr="00C45A0F">
              <w:rPr>
                <w:rFonts w:cs="Arial"/>
                <w:b/>
              </w:rPr>
              <w:t>4.</w:t>
            </w:r>
            <w:r w:rsidRPr="00C45A0F">
              <w:rPr>
                <w:rFonts w:cs="Arial"/>
                <w:b/>
              </w:rPr>
              <w:tab/>
              <w:t>Responsibility for Physical Resources:</w:t>
            </w:r>
          </w:p>
          <w:p w14:paraId="3146E996" w14:textId="77777777" w:rsidR="00F04DEE" w:rsidRPr="00C45A0F" w:rsidRDefault="00F04DEE" w:rsidP="007234F4">
            <w:pPr>
              <w:tabs>
                <w:tab w:val="left" w:pos="561"/>
              </w:tabs>
              <w:rPr>
                <w:rFonts w:cs="Arial"/>
                <w:b/>
              </w:rPr>
            </w:pPr>
          </w:p>
          <w:p w14:paraId="6B09CCD0" w14:textId="77777777" w:rsidR="00B81E75" w:rsidRDefault="00B81E75" w:rsidP="00B81E75">
            <w:pPr>
              <w:rPr>
                <w:rFonts w:cs="Arial"/>
                <w:szCs w:val="24"/>
              </w:rPr>
            </w:pPr>
            <w:r>
              <w:rPr>
                <w:rFonts w:cs="Arial"/>
                <w:szCs w:val="24"/>
              </w:rPr>
              <w:t>Contributes to the management of data systems with both internal colleagues and external providers.</w:t>
            </w:r>
          </w:p>
          <w:p w14:paraId="1275D8F7" w14:textId="74C2AA3D" w:rsidR="007234F4" w:rsidRPr="00C45A0F" w:rsidRDefault="00B81E75" w:rsidP="00B81E75">
            <w:pPr>
              <w:rPr>
                <w:rFonts w:cs="Arial"/>
              </w:rPr>
            </w:pPr>
            <w:r>
              <w:rPr>
                <w:rFonts w:cs="Arial"/>
                <w:szCs w:val="24"/>
              </w:rPr>
              <w:t xml:space="preserve"> </w:t>
            </w:r>
          </w:p>
        </w:tc>
      </w:tr>
      <w:tr w:rsidR="007234F4" w:rsidRPr="00C45A0F" w14:paraId="03084457" w14:textId="77777777" w:rsidTr="007234F4">
        <w:trPr>
          <w:jc w:val="center"/>
        </w:trPr>
        <w:tc>
          <w:tcPr>
            <w:tcW w:w="10183" w:type="dxa"/>
            <w:shd w:val="clear" w:color="auto" w:fill="E0E0E0"/>
          </w:tcPr>
          <w:p w14:paraId="06551E86" w14:textId="77777777" w:rsidR="007234F4" w:rsidRDefault="007234F4" w:rsidP="007234F4">
            <w:pPr>
              <w:rPr>
                <w:rFonts w:cs="Arial"/>
                <w:b/>
              </w:rPr>
            </w:pPr>
            <w:r w:rsidRPr="00C45A0F">
              <w:rPr>
                <w:rFonts w:cs="Arial"/>
                <w:b/>
              </w:rPr>
              <w:lastRenderedPageBreak/>
              <w:t>WORKING RELATIONSHIPS:</w:t>
            </w:r>
          </w:p>
          <w:p w14:paraId="0A809CB3"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10B78CD" w14:textId="77777777" w:rsidTr="007234F4">
        <w:trPr>
          <w:jc w:val="center"/>
        </w:trPr>
        <w:tc>
          <w:tcPr>
            <w:tcW w:w="10183" w:type="dxa"/>
          </w:tcPr>
          <w:p w14:paraId="6F3271C1"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7D42E323" w14:textId="77777777" w:rsidR="007234F4" w:rsidRPr="00C45A0F" w:rsidRDefault="007234F4" w:rsidP="007234F4">
            <w:pPr>
              <w:rPr>
                <w:rFonts w:cs="Arial"/>
                <w:b/>
              </w:rPr>
            </w:pPr>
          </w:p>
          <w:p w14:paraId="0A10A762" w14:textId="11298A5C" w:rsidR="00462B1F" w:rsidRDefault="00B81E75" w:rsidP="00462B1F">
            <w:pPr>
              <w:rPr>
                <w:rFonts w:cs="Arial"/>
                <w:szCs w:val="24"/>
              </w:rPr>
            </w:pPr>
            <w:r>
              <w:rPr>
                <w:rFonts w:cs="Arial"/>
                <w:szCs w:val="24"/>
              </w:rPr>
              <w:t>Commissioning Team                                            Residential Services</w:t>
            </w:r>
          </w:p>
          <w:p w14:paraId="7246FFCF" w14:textId="668C43CC" w:rsidR="00B81E75" w:rsidRDefault="00B81E75" w:rsidP="00462B1F">
            <w:pPr>
              <w:rPr>
                <w:rFonts w:cs="Arial"/>
                <w:szCs w:val="24"/>
              </w:rPr>
            </w:pPr>
            <w:r>
              <w:rPr>
                <w:rFonts w:cs="Arial"/>
                <w:szCs w:val="24"/>
              </w:rPr>
              <w:t>Community Support Team                                     Brokerage Team</w:t>
            </w:r>
          </w:p>
          <w:p w14:paraId="434C876A" w14:textId="374C6AFB" w:rsidR="00B81E75" w:rsidRDefault="00B81E75" w:rsidP="00462B1F">
            <w:pPr>
              <w:rPr>
                <w:rFonts w:cs="Arial"/>
                <w:szCs w:val="24"/>
              </w:rPr>
            </w:pPr>
            <w:r>
              <w:rPr>
                <w:rFonts w:cs="Arial"/>
                <w:szCs w:val="24"/>
              </w:rPr>
              <w:t>Day Services</w:t>
            </w:r>
          </w:p>
          <w:p w14:paraId="09B0DD9A" w14:textId="7E3C47E7" w:rsidR="00B81E75" w:rsidRPr="00250C42" w:rsidRDefault="00B81E75" w:rsidP="00462B1F">
            <w:pPr>
              <w:rPr>
                <w:rFonts w:cs="Arial"/>
                <w:b/>
              </w:rPr>
            </w:pPr>
            <w:r>
              <w:rPr>
                <w:rFonts w:cs="Arial"/>
                <w:szCs w:val="24"/>
              </w:rPr>
              <w:t>Telecare Team</w:t>
            </w:r>
          </w:p>
          <w:p w14:paraId="3BF22335" w14:textId="77777777" w:rsidR="007234F4" w:rsidRPr="00C45A0F" w:rsidRDefault="007234F4" w:rsidP="007234F4">
            <w:pPr>
              <w:rPr>
                <w:rFonts w:cs="Arial"/>
                <w:b/>
              </w:rPr>
            </w:pPr>
          </w:p>
          <w:p w14:paraId="533D8277"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79C303BE" w14:textId="77777777" w:rsidR="007234F4" w:rsidRPr="00C45A0F" w:rsidRDefault="007234F4" w:rsidP="007234F4">
            <w:pPr>
              <w:tabs>
                <w:tab w:val="left" w:pos="561"/>
              </w:tabs>
              <w:rPr>
                <w:rFonts w:cs="Arial"/>
                <w:b/>
              </w:rPr>
            </w:pPr>
          </w:p>
          <w:p w14:paraId="49737B2C" w14:textId="32BA7802" w:rsidR="00462B1F" w:rsidRDefault="00B81E75" w:rsidP="00462B1F">
            <w:pPr>
              <w:rPr>
                <w:rFonts w:cs="Arial"/>
                <w:szCs w:val="24"/>
              </w:rPr>
            </w:pPr>
            <w:r>
              <w:rPr>
                <w:rFonts w:cs="Arial"/>
                <w:szCs w:val="24"/>
              </w:rPr>
              <w:t>To liaise with the finance team in preparing spend information against budget monitoring and directing payment amounts for charging/invoicing.</w:t>
            </w:r>
          </w:p>
          <w:p w14:paraId="369AA4B7" w14:textId="37BF267B" w:rsidR="00B81E75" w:rsidRPr="00250C42" w:rsidRDefault="00B81E75" w:rsidP="00462B1F">
            <w:pPr>
              <w:rPr>
                <w:rFonts w:cs="Arial"/>
                <w:b/>
              </w:rPr>
            </w:pPr>
            <w:r>
              <w:rPr>
                <w:rFonts w:cs="Arial"/>
                <w:szCs w:val="24"/>
              </w:rPr>
              <w:t>ICT</w:t>
            </w:r>
          </w:p>
          <w:p w14:paraId="6E49173B" w14:textId="77777777" w:rsidR="007234F4" w:rsidRPr="00C45A0F" w:rsidRDefault="007234F4" w:rsidP="007234F4">
            <w:pPr>
              <w:tabs>
                <w:tab w:val="left" w:pos="561"/>
              </w:tabs>
              <w:rPr>
                <w:rFonts w:cs="Arial"/>
                <w:b/>
              </w:rPr>
            </w:pPr>
          </w:p>
          <w:p w14:paraId="050D20E2" w14:textId="77777777" w:rsidR="007234F4" w:rsidRDefault="00BC0A89" w:rsidP="007234F4">
            <w:pPr>
              <w:tabs>
                <w:tab w:val="left" w:pos="561"/>
              </w:tabs>
              <w:rPr>
                <w:rFonts w:cs="Arial"/>
                <w:b/>
              </w:rPr>
            </w:pPr>
            <w:r>
              <w:rPr>
                <w:rFonts w:cs="Arial"/>
                <w:b/>
              </w:rPr>
              <w:t>3.</w:t>
            </w:r>
            <w:r>
              <w:rPr>
                <w:rFonts w:cs="Arial"/>
                <w:b/>
              </w:rPr>
              <w:tab/>
            </w:r>
            <w:r w:rsidR="007234F4">
              <w:rPr>
                <w:rFonts w:cs="Arial"/>
                <w:b/>
              </w:rPr>
              <w:t>With External Bodies to the</w:t>
            </w:r>
            <w:r w:rsidR="007234F4" w:rsidRPr="00C45A0F">
              <w:rPr>
                <w:rFonts w:cs="Arial"/>
                <w:b/>
              </w:rPr>
              <w:t xml:space="preserve"> Council</w:t>
            </w:r>
          </w:p>
          <w:p w14:paraId="63B327AF" w14:textId="77777777" w:rsidR="007234F4" w:rsidRDefault="007234F4" w:rsidP="007234F4">
            <w:pPr>
              <w:tabs>
                <w:tab w:val="left" w:pos="561"/>
              </w:tabs>
              <w:rPr>
                <w:rFonts w:cs="Arial"/>
                <w:b/>
              </w:rPr>
            </w:pPr>
          </w:p>
          <w:p w14:paraId="6B065D82" w14:textId="1162E22E" w:rsidR="00462B1F" w:rsidRDefault="00B81E75" w:rsidP="00462B1F">
            <w:pPr>
              <w:rPr>
                <w:rFonts w:cs="Arial"/>
                <w:szCs w:val="24"/>
              </w:rPr>
            </w:pPr>
            <w:r>
              <w:rPr>
                <w:rFonts w:cs="Arial"/>
                <w:szCs w:val="24"/>
              </w:rPr>
              <w:t>To liaise with all providers as business partners monitoring/analysing performance and data across a range of partners.</w:t>
            </w:r>
          </w:p>
          <w:p w14:paraId="198BC11A" w14:textId="1A3D5F54" w:rsidR="00B81E75" w:rsidRDefault="00B81E75" w:rsidP="00462B1F">
            <w:pPr>
              <w:rPr>
                <w:rFonts w:cs="Arial"/>
                <w:szCs w:val="24"/>
              </w:rPr>
            </w:pPr>
            <w:r>
              <w:rPr>
                <w:rFonts w:cs="Arial"/>
                <w:szCs w:val="24"/>
              </w:rPr>
              <w:t xml:space="preserve">Compliance and monitoring colleagues in other </w:t>
            </w:r>
            <w:proofErr w:type="gramStart"/>
            <w:r>
              <w:rPr>
                <w:rFonts w:cs="Arial"/>
                <w:szCs w:val="24"/>
              </w:rPr>
              <w:t>councils</w:t>
            </w:r>
            <w:proofErr w:type="gramEnd"/>
          </w:p>
          <w:p w14:paraId="3F7EE0EC" w14:textId="3C4BB19C" w:rsidR="00B81E75" w:rsidRDefault="00B81E75" w:rsidP="00462B1F">
            <w:pPr>
              <w:rPr>
                <w:rFonts w:cs="Arial"/>
                <w:szCs w:val="24"/>
              </w:rPr>
            </w:pPr>
            <w:r>
              <w:rPr>
                <w:rFonts w:cs="Arial"/>
                <w:szCs w:val="24"/>
              </w:rPr>
              <w:t>Carer’s Information and Support Service</w:t>
            </w:r>
          </w:p>
          <w:p w14:paraId="3EE971C8" w14:textId="1CBEE3C5" w:rsidR="00B81E75" w:rsidRDefault="00B81E75" w:rsidP="00462B1F">
            <w:pPr>
              <w:rPr>
                <w:rFonts w:cs="Arial"/>
                <w:szCs w:val="24"/>
              </w:rPr>
            </w:pPr>
          </w:p>
          <w:p w14:paraId="6E3E2482" w14:textId="77777777" w:rsidR="007234F4" w:rsidRPr="00C45A0F" w:rsidRDefault="007234F4" w:rsidP="007234F4">
            <w:pPr>
              <w:rPr>
                <w:rFonts w:cs="Arial"/>
                <w:b/>
              </w:rPr>
            </w:pPr>
          </w:p>
        </w:tc>
      </w:tr>
    </w:tbl>
    <w:p w14:paraId="102627C4" w14:textId="77777777" w:rsidR="007234F4" w:rsidRDefault="007234F4" w:rsidP="007234F4">
      <w:pPr>
        <w:rPr>
          <w:rFonts w:cs="Arial"/>
        </w:rPr>
        <w:sectPr w:rsidR="007234F4" w:rsidSect="007234F4">
          <w:headerReference w:type="even" r:id="rId9"/>
          <w:headerReference w:type="default" r:id="rId10"/>
          <w:footerReference w:type="even" r:id="rId11"/>
          <w:footerReference w:type="default" r:id="rId12"/>
          <w:headerReference w:type="first" r:id="rId13"/>
          <w:footerReference w:type="first" r:id="rId14"/>
          <w:pgSz w:w="11907" w:h="16834" w:code="9"/>
          <w:pgMar w:top="680" w:right="737" w:bottom="720" w:left="720" w:header="720" w:footer="720" w:gutter="0"/>
          <w:cols w:space="720"/>
        </w:sectPr>
      </w:pPr>
    </w:p>
    <w:p w14:paraId="22D05522"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3B266F77" w14:textId="77777777" w:rsidTr="007234F4">
        <w:trPr>
          <w:jc w:val="center"/>
        </w:trPr>
        <w:tc>
          <w:tcPr>
            <w:tcW w:w="10330" w:type="dxa"/>
            <w:shd w:val="clear" w:color="auto" w:fill="E0E0E0"/>
          </w:tcPr>
          <w:p w14:paraId="2D5EC568" w14:textId="77777777"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27C7E845" w14:textId="77777777" w:rsidR="007234F4" w:rsidRPr="00BD5045" w:rsidRDefault="007234F4" w:rsidP="007234F4">
            <w:pPr>
              <w:rPr>
                <w:rFonts w:cs="Arial"/>
                <w:b/>
                <w:u w:val="single"/>
              </w:rPr>
            </w:pPr>
          </w:p>
        </w:tc>
      </w:tr>
      <w:tr w:rsidR="007234F4" w:rsidRPr="00C45A0F" w14:paraId="7E767170" w14:textId="77777777" w:rsidTr="006F411E">
        <w:trPr>
          <w:trHeight w:val="5780"/>
          <w:jc w:val="center"/>
        </w:trPr>
        <w:tc>
          <w:tcPr>
            <w:tcW w:w="10330" w:type="dxa"/>
          </w:tcPr>
          <w:p w14:paraId="4C8EFE3F" w14:textId="77777777" w:rsidR="007234F4" w:rsidRDefault="007234F4" w:rsidP="007234F4">
            <w:pPr>
              <w:rPr>
                <w:rFonts w:cs="Arial"/>
                <w:b/>
              </w:rPr>
            </w:pPr>
          </w:p>
          <w:p w14:paraId="24BCA4CF"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F411E" w:rsidRPr="00616FCD" w14:paraId="2BF9DDE4" w14:textId="77777777" w:rsidTr="00462B1F">
              <w:trPr>
                <w:jc w:val="center"/>
              </w:trPr>
              <w:tc>
                <w:tcPr>
                  <w:tcW w:w="3286" w:type="dxa"/>
                  <w:tcBorders>
                    <w:top w:val="nil"/>
                    <w:left w:val="nil"/>
                    <w:bottom w:val="nil"/>
                    <w:right w:val="nil"/>
                  </w:tcBorders>
                </w:tcPr>
                <w:p w14:paraId="740B5E94"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73385B9C"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541F55A6" w14:textId="77777777" w:rsidR="006F411E" w:rsidRPr="00616FCD" w:rsidRDefault="006F411E" w:rsidP="00462B1F">
                  <w:pPr>
                    <w:spacing w:after="120"/>
                    <w:ind w:left="283"/>
                    <w:jc w:val="center"/>
                    <w:rPr>
                      <w:rFonts w:cs="Arial"/>
                      <w:szCs w:val="24"/>
                    </w:rPr>
                  </w:pPr>
                  <w:r w:rsidRPr="00616FCD">
                    <w:rPr>
                      <w:rFonts w:cs="Arial"/>
                      <w:szCs w:val="24"/>
                    </w:rPr>
                    <w:t>Immediate Line Manager</w:t>
                  </w:r>
                </w:p>
                <w:p w14:paraId="29838F8F" w14:textId="77777777" w:rsidR="006F411E" w:rsidRDefault="00C97523" w:rsidP="009904FB">
                  <w:pPr>
                    <w:spacing w:after="120"/>
                    <w:ind w:left="283"/>
                    <w:jc w:val="center"/>
                    <w:rPr>
                      <w:rFonts w:cs="Arial"/>
                      <w:szCs w:val="24"/>
                    </w:rPr>
                  </w:pPr>
                  <w:r>
                    <w:rPr>
                      <w:rFonts w:cs="Arial"/>
                      <w:szCs w:val="24"/>
                    </w:rPr>
                    <w:t>Senior Compliance &amp; Monitoring Officer</w:t>
                  </w:r>
                </w:p>
                <w:p w14:paraId="5125A363" w14:textId="791AF097" w:rsidR="00C97523" w:rsidRPr="00616FCD" w:rsidRDefault="00C97523" w:rsidP="009904FB">
                  <w:pPr>
                    <w:spacing w:after="120"/>
                    <w:ind w:left="283"/>
                    <w:jc w:val="center"/>
                    <w:rPr>
                      <w:rFonts w:cs="Arial"/>
                      <w:b/>
                      <w:szCs w:val="24"/>
                    </w:rPr>
                  </w:pPr>
                  <w:r>
                    <w:rPr>
                      <w:rFonts w:cs="Arial"/>
                      <w:szCs w:val="24"/>
                    </w:rPr>
                    <w:t>(Grade 9)</w:t>
                  </w:r>
                </w:p>
              </w:tc>
            </w:tr>
            <w:tr w:rsidR="006F411E" w:rsidRPr="00616FCD" w14:paraId="0F3281F8" w14:textId="77777777" w:rsidTr="00462B1F">
              <w:trPr>
                <w:jc w:val="center"/>
              </w:trPr>
              <w:tc>
                <w:tcPr>
                  <w:tcW w:w="3286" w:type="dxa"/>
                  <w:tcBorders>
                    <w:top w:val="nil"/>
                    <w:left w:val="nil"/>
                    <w:bottom w:val="single" w:sz="4" w:space="0" w:color="auto"/>
                    <w:right w:val="nil"/>
                  </w:tcBorders>
                </w:tcPr>
                <w:p w14:paraId="2BC22DE6"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5367A1A0"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49B0657E" w14:textId="77777777" w:rsidR="006F411E" w:rsidRPr="00616FCD" w:rsidRDefault="006F411E" w:rsidP="00462B1F">
                  <w:pPr>
                    <w:spacing w:after="120"/>
                    <w:ind w:left="283"/>
                    <w:rPr>
                      <w:rFonts w:cs="Arial"/>
                      <w:b/>
                      <w:szCs w:val="24"/>
                    </w:rPr>
                  </w:pPr>
                </w:p>
              </w:tc>
            </w:tr>
            <w:tr w:rsidR="006F411E" w:rsidRPr="00616FCD" w14:paraId="2FAA1F99" w14:textId="77777777" w:rsidTr="00462B1F">
              <w:trPr>
                <w:jc w:val="center"/>
              </w:trPr>
              <w:tc>
                <w:tcPr>
                  <w:tcW w:w="3286" w:type="dxa"/>
                  <w:tcBorders>
                    <w:top w:val="single" w:sz="4" w:space="0" w:color="auto"/>
                    <w:bottom w:val="single" w:sz="4" w:space="0" w:color="auto"/>
                  </w:tcBorders>
                </w:tcPr>
                <w:p w14:paraId="1FB0CFDA" w14:textId="77777777" w:rsidR="006F411E" w:rsidRPr="00616FCD" w:rsidRDefault="006F411E" w:rsidP="00462B1F">
                  <w:pPr>
                    <w:spacing w:after="120"/>
                    <w:ind w:left="283"/>
                    <w:jc w:val="center"/>
                    <w:rPr>
                      <w:rFonts w:cs="Arial"/>
                      <w:szCs w:val="24"/>
                    </w:rPr>
                  </w:pPr>
                  <w:r w:rsidRPr="00616FCD">
                    <w:rPr>
                      <w:rFonts w:cs="Arial"/>
                      <w:szCs w:val="24"/>
                    </w:rPr>
                    <w:t xml:space="preserve">Other jobs (peers) that report to immediate line </w:t>
                  </w:r>
                  <w:proofErr w:type="gramStart"/>
                  <w:r w:rsidRPr="00616FCD">
                    <w:rPr>
                      <w:rFonts w:cs="Arial"/>
                      <w:szCs w:val="24"/>
                    </w:rPr>
                    <w:t>manager</w:t>
                  </w:r>
                  <w:proofErr w:type="gramEnd"/>
                </w:p>
                <w:p w14:paraId="5D229FFB" w14:textId="373505D0" w:rsidR="00C97523" w:rsidRPr="00C97523" w:rsidRDefault="00F067C6" w:rsidP="00C97523">
                  <w:pPr>
                    <w:spacing w:after="120"/>
                    <w:ind w:left="283"/>
                    <w:jc w:val="center"/>
                    <w:rPr>
                      <w:rFonts w:cs="Arial"/>
                      <w:szCs w:val="24"/>
                    </w:rPr>
                  </w:pPr>
                  <w:r>
                    <w:rPr>
                      <w:rFonts w:cs="Arial"/>
                      <w:szCs w:val="24"/>
                    </w:rPr>
                    <w:t xml:space="preserve">Compliance and Monitoring Assistant (Grade </w:t>
                  </w:r>
                  <w:r w:rsidR="00F23C75">
                    <w:rPr>
                      <w:rFonts w:cs="Arial"/>
                      <w:szCs w:val="24"/>
                    </w:rPr>
                    <w:t>3</w:t>
                  </w:r>
                  <w:r>
                    <w:rPr>
                      <w:rFonts w:cs="Arial"/>
                      <w:szCs w:val="24"/>
                    </w:rPr>
                    <w:t>)</w:t>
                  </w:r>
                </w:p>
              </w:tc>
              <w:tc>
                <w:tcPr>
                  <w:tcW w:w="567" w:type="dxa"/>
                  <w:tcBorders>
                    <w:top w:val="nil"/>
                    <w:bottom w:val="nil"/>
                    <w:right w:val="single" w:sz="4" w:space="0" w:color="auto"/>
                  </w:tcBorders>
                </w:tcPr>
                <w:p w14:paraId="14604C75"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4D61EA09" w14:textId="77777777" w:rsidR="006F411E" w:rsidRPr="00616FCD" w:rsidRDefault="006F411E" w:rsidP="00462B1F">
                  <w:pPr>
                    <w:spacing w:after="120"/>
                    <w:ind w:left="283"/>
                    <w:jc w:val="center"/>
                    <w:rPr>
                      <w:rFonts w:cs="Arial"/>
                      <w:b/>
                      <w:szCs w:val="24"/>
                    </w:rPr>
                  </w:pPr>
                  <w:r w:rsidRPr="00616FCD">
                    <w:rPr>
                      <w:rFonts w:cs="Arial"/>
                      <w:b/>
                      <w:szCs w:val="24"/>
                    </w:rPr>
                    <w:t>This Position</w:t>
                  </w:r>
                </w:p>
                <w:p w14:paraId="6F37ACD7" w14:textId="77777777" w:rsidR="006F411E" w:rsidRDefault="00C97523" w:rsidP="009904FB">
                  <w:pPr>
                    <w:spacing w:after="120"/>
                    <w:ind w:left="283"/>
                    <w:jc w:val="center"/>
                    <w:rPr>
                      <w:rFonts w:cs="Arial"/>
                      <w:szCs w:val="24"/>
                    </w:rPr>
                  </w:pPr>
                  <w:r>
                    <w:rPr>
                      <w:rFonts w:cs="Arial"/>
                      <w:szCs w:val="24"/>
                    </w:rPr>
                    <w:t>Compliance &amp; Monitoring Officer</w:t>
                  </w:r>
                </w:p>
                <w:p w14:paraId="405C4AB0" w14:textId="39D3EE7B" w:rsidR="00C97523" w:rsidRPr="00616FCD" w:rsidRDefault="00C97523" w:rsidP="009904FB">
                  <w:pPr>
                    <w:spacing w:after="120"/>
                    <w:ind w:left="283"/>
                    <w:jc w:val="center"/>
                    <w:rPr>
                      <w:rFonts w:cs="Arial"/>
                      <w:b/>
                      <w:szCs w:val="24"/>
                    </w:rPr>
                  </w:pPr>
                  <w:r>
                    <w:rPr>
                      <w:rFonts w:cs="Arial"/>
                      <w:szCs w:val="24"/>
                    </w:rPr>
                    <w:t xml:space="preserve">(Grade </w:t>
                  </w:r>
                  <w:r w:rsidR="00F23C75">
                    <w:rPr>
                      <w:rFonts w:cs="Arial"/>
                      <w:szCs w:val="24"/>
                    </w:rPr>
                    <w:t>6</w:t>
                  </w:r>
                  <w:r>
                    <w:rPr>
                      <w:rFonts w:cs="Arial"/>
                      <w:szCs w:val="24"/>
                    </w:rPr>
                    <w:t>)</w:t>
                  </w:r>
                </w:p>
              </w:tc>
            </w:tr>
            <w:tr w:rsidR="006F411E" w:rsidRPr="00616FCD" w14:paraId="51CCF50E" w14:textId="77777777" w:rsidTr="00462B1F">
              <w:trPr>
                <w:jc w:val="center"/>
              </w:trPr>
              <w:tc>
                <w:tcPr>
                  <w:tcW w:w="3286" w:type="dxa"/>
                  <w:tcBorders>
                    <w:top w:val="single" w:sz="4" w:space="0" w:color="auto"/>
                    <w:left w:val="nil"/>
                    <w:bottom w:val="nil"/>
                    <w:right w:val="nil"/>
                  </w:tcBorders>
                </w:tcPr>
                <w:p w14:paraId="2C8B0C5F"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6D665F8B"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0B6C38D5" w14:textId="77777777" w:rsidR="006F411E" w:rsidRPr="00616FCD" w:rsidRDefault="006F411E" w:rsidP="00462B1F">
                  <w:pPr>
                    <w:spacing w:after="120"/>
                    <w:ind w:left="283"/>
                    <w:rPr>
                      <w:rFonts w:cs="Arial"/>
                      <w:b/>
                      <w:szCs w:val="24"/>
                    </w:rPr>
                  </w:pPr>
                </w:p>
              </w:tc>
            </w:tr>
            <w:tr w:rsidR="006F411E" w:rsidRPr="00616FCD" w14:paraId="37A90C12" w14:textId="77777777" w:rsidTr="00462B1F">
              <w:trPr>
                <w:jc w:val="center"/>
              </w:trPr>
              <w:tc>
                <w:tcPr>
                  <w:tcW w:w="3286" w:type="dxa"/>
                  <w:tcBorders>
                    <w:top w:val="nil"/>
                    <w:left w:val="nil"/>
                    <w:bottom w:val="nil"/>
                    <w:right w:val="nil"/>
                  </w:tcBorders>
                </w:tcPr>
                <w:p w14:paraId="3EE20456"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7FCD2072"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7B62A102" w14:textId="77777777" w:rsidR="006F411E" w:rsidRPr="00616FCD" w:rsidRDefault="006F411E" w:rsidP="00462B1F">
                  <w:pPr>
                    <w:spacing w:after="120"/>
                    <w:ind w:left="283"/>
                    <w:jc w:val="center"/>
                    <w:rPr>
                      <w:rFonts w:cs="Arial"/>
                      <w:szCs w:val="24"/>
                    </w:rPr>
                  </w:pPr>
                  <w:r w:rsidRPr="00616FCD">
                    <w:rPr>
                      <w:rFonts w:cs="Arial"/>
                      <w:szCs w:val="24"/>
                    </w:rPr>
                    <w:t>Direct Reports</w:t>
                  </w:r>
                </w:p>
                <w:p w14:paraId="11C7C3A3" w14:textId="5DBE09CF" w:rsidR="00C97523" w:rsidRPr="00F067C6" w:rsidRDefault="00F067C6" w:rsidP="009904FB">
                  <w:pPr>
                    <w:spacing w:after="120"/>
                    <w:ind w:left="283"/>
                    <w:jc w:val="center"/>
                    <w:rPr>
                      <w:rFonts w:cs="Arial"/>
                      <w:bCs/>
                      <w:szCs w:val="24"/>
                    </w:rPr>
                  </w:pPr>
                  <w:r w:rsidRPr="00F067C6">
                    <w:rPr>
                      <w:rFonts w:cs="Arial"/>
                      <w:bCs/>
                      <w:szCs w:val="24"/>
                    </w:rPr>
                    <w:t>None</w:t>
                  </w:r>
                </w:p>
              </w:tc>
            </w:tr>
          </w:tbl>
          <w:p w14:paraId="6B40EFCB" w14:textId="77777777" w:rsidR="007234F4" w:rsidRDefault="007234F4" w:rsidP="007234F4">
            <w:pPr>
              <w:rPr>
                <w:rFonts w:cs="Arial"/>
                <w:b/>
              </w:rPr>
            </w:pPr>
          </w:p>
          <w:p w14:paraId="353C361C" w14:textId="77777777" w:rsidR="007234F4" w:rsidRDefault="007234F4" w:rsidP="007234F4">
            <w:pPr>
              <w:rPr>
                <w:rFonts w:cs="Arial"/>
                <w:b/>
              </w:rPr>
            </w:pPr>
          </w:p>
          <w:p w14:paraId="61F49148" w14:textId="77777777" w:rsidR="007234F4" w:rsidRPr="00C45A0F" w:rsidRDefault="007234F4" w:rsidP="007234F4">
            <w:pPr>
              <w:rPr>
                <w:rFonts w:cs="Arial"/>
                <w:b/>
              </w:rPr>
            </w:pPr>
          </w:p>
        </w:tc>
      </w:tr>
    </w:tbl>
    <w:p w14:paraId="20EAC050"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7234F4" w:rsidRPr="00C45A0F" w14:paraId="18F5AFC6" w14:textId="77777777" w:rsidTr="007234F4">
        <w:trPr>
          <w:trHeight w:val="356"/>
        </w:trPr>
        <w:tc>
          <w:tcPr>
            <w:tcW w:w="3984" w:type="dxa"/>
            <w:vMerge w:val="restart"/>
            <w:tcBorders>
              <w:top w:val="single" w:sz="4" w:space="0" w:color="auto"/>
              <w:right w:val="single" w:sz="4" w:space="0" w:color="auto"/>
            </w:tcBorders>
            <w:shd w:val="clear" w:color="auto" w:fill="E0E0E0"/>
          </w:tcPr>
          <w:p w14:paraId="68E082D2"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08079041" w14:textId="77777777" w:rsidR="007234F4" w:rsidRPr="00671F17" w:rsidRDefault="007234F4" w:rsidP="007234F4">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2535B88D" w14:textId="77777777" w:rsidR="007234F4" w:rsidRPr="00786EBB" w:rsidRDefault="007234F4" w:rsidP="007234F4">
            <w:pPr>
              <w:jc w:val="center"/>
              <w:rPr>
                <w:rFonts w:cs="Arial"/>
                <w:b/>
              </w:rPr>
            </w:pPr>
          </w:p>
        </w:tc>
      </w:tr>
      <w:tr w:rsidR="007234F4" w:rsidRPr="00C45A0F" w14:paraId="04EA6764" w14:textId="77777777" w:rsidTr="007234F4">
        <w:trPr>
          <w:cantSplit/>
          <w:trHeight w:val="1958"/>
        </w:trPr>
        <w:tc>
          <w:tcPr>
            <w:tcW w:w="3984" w:type="dxa"/>
            <w:vMerge/>
            <w:tcBorders>
              <w:bottom w:val="single" w:sz="4" w:space="0" w:color="auto"/>
              <w:right w:val="single" w:sz="4" w:space="0" w:color="auto"/>
            </w:tcBorders>
            <w:shd w:val="clear" w:color="auto" w:fill="E0E0E0"/>
          </w:tcPr>
          <w:p w14:paraId="2464FB66"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510D41EF"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4A74B6A"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2104CFF7"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0AB01E2"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B741C0F"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06546F0" w14:textId="77777777" w:rsidR="007234F4" w:rsidRPr="00786EBB" w:rsidRDefault="007234F4" w:rsidP="007234F4">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085F36B7" w14:textId="77777777" w:rsidR="007234F4" w:rsidRDefault="007234F4" w:rsidP="007234F4">
            <w:pPr>
              <w:rPr>
                <w:rFonts w:cs="Arial"/>
                <w:b/>
              </w:rPr>
            </w:pPr>
          </w:p>
          <w:p w14:paraId="47C2AF92" w14:textId="77777777" w:rsidR="007234F4" w:rsidRDefault="007234F4" w:rsidP="007234F4">
            <w:pPr>
              <w:rPr>
                <w:rFonts w:cs="Arial"/>
                <w:b/>
              </w:rPr>
            </w:pPr>
          </w:p>
          <w:p w14:paraId="12D64A82" w14:textId="77777777" w:rsidR="007234F4" w:rsidRDefault="007234F4" w:rsidP="007234F4">
            <w:pPr>
              <w:rPr>
                <w:rFonts w:cs="Arial"/>
                <w:b/>
              </w:rPr>
            </w:pPr>
          </w:p>
          <w:p w14:paraId="41F5283B" w14:textId="77777777" w:rsidR="007234F4" w:rsidRDefault="007234F4" w:rsidP="007234F4">
            <w:pPr>
              <w:rPr>
                <w:rFonts w:cs="Arial"/>
                <w:b/>
              </w:rPr>
            </w:pPr>
          </w:p>
          <w:p w14:paraId="75153274" w14:textId="77777777" w:rsidR="007234F4" w:rsidRDefault="007234F4" w:rsidP="007234F4">
            <w:pPr>
              <w:rPr>
                <w:rFonts w:cs="Arial"/>
                <w:b/>
              </w:rPr>
            </w:pPr>
          </w:p>
          <w:p w14:paraId="493D6FDF" w14:textId="77777777" w:rsidR="007234F4" w:rsidRDefault="007234F4" w:rsidP="007234F4">
            <w:pPr>
              <w:rPr>
                <w:rFonts w:cs="Arial"/>
                <w:b/>
              </w:rPr>
            </w:pPr>
            <w:r>
              <w:rPr>
                <w:rFonts w:cs="Arial"/>
                <w:b/>
              </w:rPr>
              <w:t xml:space="preserve">Supporting Information </w:t>
            </w:r>
          </w:p>
          <w:p w14:paraId="54F98EDC" w14:textId="77777777" w:rsidR="007234F4" w:rsidRPr="00786EBB" w:rsidRDefault="007234F4" w:rsidP="007234F4">
            <w:pPr>
              <w:rPr>
                <w:rFonts w:cs="Arial"/>
                <w:b/>
              </w:rPr>
            </w:pPr>
            <w:r>
              <w:rPr>
                <w:rFonts w:cs="Arial"/>
                <w:b/>
              </w:rPr>
              <w:t>(</w:t>
            </w:r>
            <w:proofErr w:type="gramStart"/>
            <w:r>
              <w:rPr>
                <w:rFonts w:cs="Arial"/>
                <w:b/>
              </w:rPr>
              <w:t>if</w:t>
            </w:r>
            <w:proofErr w:type="gramEnd"/>
            <w:r>
              <w:rPr>
                <w:rFonts w:cs="Arial"/>
                <w:b/>
              </w:rPr>
              <w:t xml:space="preserve"> applicable)</w:t>
            </w:r>
          </w:p>
        </w:tc>
      </w:tr>
      <w:tr w:rsidR="007234F4" w:rsidRPr="00C45A0F" w14:paraId="7CF070C0" w14:textId="77777777" w:rsidTr="007234F4">
        <w:tc>
          <w:tcPr>
            <w:tcW w:w="3984" w:type="dxa"/>
            <w:tcBorders>
              <w:top w:val="single" w:sz="4" w:space="0" w:color="auto"/>
              <w:right w:val="single" w:sz="4" w:space="0" w:color="auto"/>
            </w:tcBorders>
          </w:tcPr>
          <w:p w14:paraId="2F8D1629" w14:textId="77777777" w:rsidR="007234F4" w:rsidRPr="000239C9" w:rsidRDefault="007234F4" w:rsidP="007234F4">
            <w:pPr>
              <w:rPr>
                <w:rFonts w:cs="Arial"/>
                <w:b/>
              </w:rPr>
            </w:pPr>
            <w:r w:rsidRPr="000239C9">
              <w:rPr>
                <w:rFonts w:cs="Arial"/>
                <w:b/>
              </w:rPr>
              <w:t>PHYSICAL DEMANDS:</w:t>
            </w:r>
          </w:p>
          <w:p w14:paraId="5297EA86" w14:textId="77777777" w:rsidR="007234F4" w:rsidRPr="00C45A0F" w:rsidRDefault="007234F4" w:rsidP="007234F4">
            <w:pPr>
              <w:rPr>
                <w:rFonts w:cs="Arial"/>
              </w:rPr>
            </w:pPr>
            <w:r w:rsidRPr="00D0524C">
              <w:rPr>
                <w:rFonts w:cs="Arial"/>
              </w:rPr>
              <w:t>Physical Effort and/or Strain – (tiredness</w:t>
            </w:r>
            <w:r w:rsidRPr="00C45A0F">
              <w:rPr>
                <w:rFonts w:cs="Arial"/>
              </w:rPr>
              <w:t xml:space="preserve">, aches and pains over and above that normally incurred in a </w:t>
            </w:r>
            <w:proofErr w:type="gramStart"/>
            <w:r w:rsidRPr="00C45A0F">
              <w:rPr>
                <w:rFonts w:cs="Arial"/>
              </w:rPr>
              <w:t>day to day</w:t>
            </w:r>
            <w:proofErr w:type="gramEnd"/>
            <w:r w:rsidRPr="00C45A0F">
              <w:rPr>
                <w:rFonts w:cs="Arial"/>
              </w:rPr>
              <w:t xml:space="preserve">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290D0966" w14:textId="3348C096" w:rsidR="00462B1F" w:rsidRPr="00250C42" w:rsidRDefault="00EC5250" w:rsidP="00462B1F">
            <w:pPr>
              <w:rPr>
                <w:rFonts w:cs="Arial"/>
                <w:b/>
              </w:rPr>
            </w:pPr>
            <w:r w:rsidRPr="007D4756">
              <w:rPr>
                <w:rFonts w:cs="Arial"/>
                <w:sz w:val="32"/>
                <w:szCs w:val="32"/>
              </w:rPr>
              <w:sym w:font="Wingdings" w:char="F0FC"/>
            </w:r>
          </w:p>
          <w:p w14:paraId="742E450D" w14:textId="77777777" w:rsidR="00462B1F" w:rsidRPr="00250C42" w:rsidRDefault="00462B1F" w:rsidP="00462B1F">
            <w:pPr>
              <w:rPr>
                <w:rFonts w:cs="Arial"/>
                <w:b/>
              </w:rPr>
            </w:pPr>
          </w:p>
          <w:p w14:paraId="2E1BEA00"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FECD996" w14:textId="77777777" w:rsidR="00462B1F" w:rsidRPr="00250C42" w:rsidRDefault="00F04DEE" w:rsidP="00462B1F">
            <w:pPr>
              <w:rPr>
                <w:rFonts w:cs="Arial"/>
                <w:b/>
              </w:rPr>
            </w:pPr>
            <w:r>
              <w:rPr>
                <w:rFonts w:cs="Arial"/>
                <w:szCs w:val="24"/>
              </w:rPr>
              <w:fldChar w:fldCharType="begin">
                <w:ffData>
                  <w:name w:val=""/>
                  <w:enabled/>
                  <w:calcOnExit w:val="0"/>
                  <w:textInput>
                    <w:maxLength w:val="2"/>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szCs w:val="24"/>
              </w:rPr>
              <w:fldChar w:fldCharType="end"/>
            </w:r>
          </w:p>
          <w:p w14:paraId="3C645CA8"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1437AF6" w14:textId="77777777" w:rsidR="007234F4" w:rsidRPr="00C45A0F" w:rsidRDefault="00F04DEE" w:rsidP="007234F4">
            <w:pPr>
              <w:rPr>
                <w:rFonts w:cs="Arial"/>
              </w:rPr>
            </w:pPr>
            <w:r>
              <w:rPr>
                <w:rFonts w:cs="Arial"/>
                <w:szCs w:val="24"/>
              </w:rPr>
              <w:fldChar w:fldCharType="begin">
                <w:ffData>
                  <w:name w:val=""/>
                  <w:enabled/>
                  <w:calcOnExit w:val="0"/>
                  <w:textInput>
                    <w:maxLength w:val="2"/>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szCs w:val="24"/>
              </w:rPr>
              <w:fldChar w:fldCharType="end"/>
            </w:r>
          </w:p>
        </w:tc>
        <w:tc>
          <w:tcPr>
            <w:tcW w:w="561" w:type="dxa"/>
            <w:tcBorders>
              <w:top w:val="single" w:sz="4" w:space="0" w:color="auto"/>
              <w:left w:val="single" w:sz="4" w:space="0" w:color="auto"/>
              <w:bottom w:val="single" w:sz="4" w:space="0" w:color="auto"/>
              <w:right w:val="single" w:sz="4" w:space="0" w:color="auto"/>
            </w:tcBorders>
          </w:tcPr>
          <w:p w14:paraId="44D118B7" w14:textId="77777777" w:rsidR="007234F4" w:rsidRPr="00C45A0F" w:rsidRDefault="00F04DEE" w:rsidP="007234F4">
            <w:pPr>
              <w:rPr>
                <w:rFonts w:cs="Arial"/>
              </w:rPr>
            </w:pPr>
            <w:r>
              <w:rPr>
                <w:rFonts w:cs="Arial"/>
                <w:szCs w:val="24"/>
              </w:rPr>
              <w:fldChar w:fldCharType="begin">
                <w:ffData>
                  <w:name w:val=""/>
                  <w:enabled/>
                  <w:calcOnExit w:val="0"/>
                  <w:textInput>
                    <w:maxLength w:val="2"/>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szCs w:val="24"/>
              </w:rPr>
              <w:fldChar w:fldCharType="end"/>
            </w:r>
          </w:p>
        </w:tc>
        <w:tc>
          <w:tcPr>
            <w:tcW w:w="561" w:type="dxa"/>
            <w:tcBorders>
              <w:top w:val="single" w:sz="4" w:space="0" w:color="auto"/>
              <w:left w:val="single" w:sz="4" w:space="0" w:color="auto"/>
              <w:bottom w:val="single" w:sz="4" w:space="0" w:color="auto"/>
              <w:right w:val="single" w:sz="4" w:space="0" w:color="auto"/>
            </w:tcBorders>
          </w:tcPr>
          <w:p w14:paraId="24AE0D4F" w14:textId="77777777" w:rsidR="007234F4" w:rsidRPr="00C45A0F" w:rsidRDefault="00F04DEE" w:rsidP="007234F4">
            <w:pPr>
              <w:rPr>
                <w:rFonts w:cs="Arial"/>
              </w:rPr>
            </w:pPr>
            <w:r>
              <w:rPr>
                <w:rFonts w:cs="Arial"/>
                <w:szCs w:val="24"/>
              </w:rPr>
              <w:fldChar w:fldCharType="begin">
                <w:ffData>
                  <w:name w:val=""/>
                  <w:enabled/>
                  <w:calcOnExit w:val="0"/>
                  <w:textInput>
                    <w:maxLength w:val="2"/>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szCs w:val="24"/>
              </w:rPr>
              <w:fldChar w:fldCharType="end"/>
            </w:r>
          </w:p>
        </w:tc>
        <w:tc>
          <w:tcPr>
            <w:tcW w:w="561" w:type="dxa"/>
            <w:tcBorders>
              <w:top w:val="single" w:sz="4" w:space="0" w:color="auto"/>
              <w:left w:val="single" w:sz="4" w:space="0" w:color="auto"/>
              <w:bottom w:val="single" w:sz="4" w:space="0" w:color="auto"/>
              <w:right w:val="single" w:sz="4" w:space="0" w:color="auto"/>
            </w:tcBorders>
          </w:tcPr>
          <w:p w14:paraId="44414799" w14:textId="77777777" w:rsidR="007234F4" w:rsidRDefault="007234F4" w:rsidP="007234F4">
            <w:pPr>
              <w:rPr>
                <w:rFonts w:cs="Arial"/>
              </w:rPr>
            </w:pPr>
          </w:p>
          <w:p w14:paraId="17647F64" w14:textId="77777777" w:rsidR="007234F4" w:rsidRDefault="007234F4" w:rsidP="007234F4">
            <w:pPr>
              <w:rPr>
                <w:rFonts w:cs="Arial"/>
                <w:sz w:val="20"/>
              </w:rPr>
            </w:pPr>
          </w:p>
          <w:p w14:paraId="0577EBC2" w14:textId="77777777" w:rsidR="007234F4" w:rsidRPr="0090157A" w:rsidRDefault="007234F4" w:rsidP="007234F4">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649C2F71" w14:textId="77777777" w:rsidR="007234F4" w:rsidRDefault="007234F4" w:rsidP="007234F4">
            <w:pPr>
              <w:rPr>
                <w:rFonts w:cs="Arial"/>
              </w:rPr>
            </w:pPr>
          </w:p>
          <w:p w14:paraId="56D4E435" w14:textId="77777777" w:rsidR="007234F4" w:rsidRDefault="007234F4" w:rsidP="007234F4">
            <w:pPr>
              <w:rPr>
                <w:rFonts w:cs="Arial"/>
              </w:rPr>
            </w:pPr>
          </w:p>
          <w:p w14:paraId="40439D25" w14:textId="77777777" w:rsidR="007234F4" w:rsidRPr="00C45A0F" w:rsidRDefault="007234F4" w:rsidP="007234F4">
            <w:pPr>
              <w:rPr>
                <w:rFonts w:cs="Arial"/>
              </w:rPr>
            </w:pPr>
          </w:p>
        </w:tc>
      </w:tr>
      <w:tr w:rsidR="007234F4" w:rsidRPr="00C45A0F" w14:paraId="14A69E1E" w14:textId="77777777" w:rsidTr="007234F4">
        <w:tc>
          <w:tcPr>
            <w:tcW w:w="3984" w:type="dxa"/>
            <w:tcBorders>
              <w:top w:val="single" w:sz="4" w:space="0" w:color="auto"/>
              <w:right w:val="single" w:sz="4" w:space="0" w:color="auto"/>
            </w:tcBorders>
          </w:tcPr>
          <w:p w14:paraId="2F226D90" w14:textId="77777777" w:rsidR="007234F4" w:rsidRPr="000239C9" w:rsidRDefault="007234F4" w:rsidP="007234F4">
            <w:pPr>
              <w:rPr>
                <w:rFonts w:cs="Arial"/>
                <w:b/>
              </w:rPr>
            </w:pPr>
            <w:r w:rsidRPr="000239C9">
              <w:rPr>
                <w:rFonts w:cs="Arial"/>
                <w:b/>
              </w:rPr>
              <w:t>WORKING CONDITIONS:</w:t>
            </w:r>
          </w:p>
          <w:p w14:paraId="56D1F1DF" w14:textId="77777777" w:rsidR="007234F4" w:rsidRPr="00C45A0F" w:rsidRDefault="007234F4"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w:t>
            </w:r>
            <w:proofErr w:type="gramStart"/>
            <w:r>
              <w:rPr>
                <w:rFonts w:cs="Arial"/>
              </w:rPr>
              <w:t>day to day</w:t>
            </w:r>
            <w:proofErr w:type="gramEnd"/>
            <w:r>
              <w:rPr>
                <w:rFonts w:cs="Arial"/>
              </w:rPr>
              <w:t xml:space="preserve"> office environment). </w:t>
            </w:r>
          </w:p>
        </w:tc>
        <w:tc>
          <w:tcPr>
            <w:tcW w:w="504" w:type="dxa"/>
            <w:tcBorders>
              <w:top w:val="single" w:sz="4" w:space="0" w:color="auto"/>
              <w:left w:val="single" w:sz="4" w:space="0" w:color="auto"/>
              <w:bottom w:val="single" w:sz="4" w:space="0" w:color="auto"/>
              <w:right w:val="single" w:sz="4" w:space="0" w:color="auto"/>
            </w:tcBorders>
          </w:tcPr>
          <w:p w14:paraId="4F38D991" w14:textId="74125102" w:rsidR="00462B1F" w:rsidRPr="00250C42" w:rsidRDefault="00EC5250" w:rsidP="00462B1F">
            <w:pPr>
              <w:rPr>
                <w:rFonts w:cs="Arial"/>
                <w:b/>
              </w:rPr>
            </w:pPr>
            <w:r w:rsidRPr="007D4756">
              <w:rPr>
                <w:rFonts w:cs="Arial"/>
                <w:sz w:val="32"/>
                <w:szCs w:val="32"/>
              </w:rPr>
              <w:sym w:font="Wingdings" w:char="F0FC"/>
            </w:r>
            <w:r w:rsidR="00F04DEE">
              <w:rPr>
                <w:rFonts w:cs="Arial"/>
                <w:szCs w:val="24"/>
              </w:rPr>
              <w:tab/>
            </w:r>
          </w:p>
          <w:p w14:paraId="52FF7C8C"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E59DDC7" w14:textId="77777777" w:rsidR="007234F4" w:rsidRPr="00C45A0F" w:rsidRDefault="00F04DEE" w:rsidP="007234F4">
            <w:pPr>
              <w:rPr>
                <w:rFonts w:cs="Arial"/>
              </w:rPr>
            </w:pPr>
            <w:r>
              <w:rPr>
                <w:rFonts w:cs="Arial"/>
                <w:szCs w:val="24"/>
              </w:rPr>
              <w:fldChar w:fldCharType="begin">
                <w:ffData>
                  <w:name w:val=""/>
                  <w:enabled/>
                  <w:calcOnExit w:val="0"/>
                  <w:textInput>
                    <w:maxLength w:val="2"/>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szCs w:val="24"/>
              </w:rPr>
              <w:fldChar w:fldCharType="end"/>
            </w:r>
          </w:p>
        </w:tc>
        <w:tc>
          <w:tcPr>
            <w:tcW w:w="561" w:type="dxa"/>
            <w:tcBorders>
              <w:top w:val="single" w:sz="4" w:space="0" w:color="auto"/>
              <w:left w:val="single" w:sz="4" w:space="0" w:color="auto"/>
              <w:bottom w:val="single" w:sz="4" w:space="0" w:color="auto"/>
              <w:right w:val="single" w:sz="4" w:space="0" w:color="auto"/>
            </w:tcBorders>
          </w:tcPr>
          <w:p w14:paraId="489DE9BE" w14:textId="77777777" w:rsidR="007234F4" w:rsidRPr="00C45A0F" w:rsidRDefault="00F04DEE" w:rsidP="007234F4">
            <w:pPr>
              <w:rPr>
                <w:rFonts w:cs="Arial"/>
              </w:rPr>
            </w:pPr>
            <w:r>
              <w:rPr>
                <w:rFonts w:cs="Arial"/>
                <w:szCs w:val="24"/>
              </w:rPr>
              <w:fldChar w:fldCharType="begin">
                <w:ffData>
                  <w:name w:val=""/>
                  <w:enabled/>
                  <w:calcOnExit w:val="0"/>
                  <w:textInput>
                    <w:maxLength w:val="2"/>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szCs w:val="24"/>
              </w:rPr>
              <w:fldChar w:fldCharType="end"/>
            </w:r>
          </w:p>
        </w:tc>
        <w:tc>
          <w:tcPr>
            <w:tcW w:w="561" w:type="dxa"/>
            <w:tcBorders>
              <w:top w:val="single" w:sz="4" w:space="0" w:color="auto"/>
              <w:left w:val="single" w:sz="4" w:space="0" w:color="auto"/>
              <w:bottom w:val="single" w:sz="4" w:space="0" w:color="auto"/>
              <w:right w:val="single" w:sz="4" w:space="0" w:color="auto"/>
            </w:tcBorders>
          </w:tcPr>
          <w:p w14:paraId="6D1CFEAE" w14:textId="77777777" w:rsidR="007234F4" w:rsidRPr="00C45A0F" w:rsidRDefault="00F04DEE" w:rsidP="007234F4">
            <w:pPr>
              <w:rPr>
                <w:rFonts w:cs="Arial"/>
              </w:rPr>
            </w:pPr>
            <w:r>
              <w:rPr>
                <w:rFonts w:cs="Arial"/>
                <w:szCs w:val="24"/>
              </w:rPr>
              <w:fldChar w:fldCharType="begin">
                <w:ffData>
                  <w:name w:val=""/>
                  <w:enabled/>
                  <w:calcOnExit w:val="0"/>
                  <w:textInput>
                    <w:maxLength w:val="2"/>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szCs w:val="24"/>
              </w:rPr>
              <w:fldChar w:fldCharType="end"/>
            </w:r>
          </w:p>
        </w:tc>
        <w:tc>
          <w:tcPr>
            <w:tcW w:w="561" w:type="dxa"/>
            <w:tcBorders>
              <w:top w:val="single" w:sz="4" w:space="0" w:color="auto"/>
              <w:left w:val="single" w:sz="4" w:space="0" w:color="auto"/>
              <w:bottom w:val="single" w:sz="4" w:space="0" w:color="auto"/>
              <w:right w:val="single" w:sz="4" w:space="0" w:color="auto"/>
            </w:tcBorders>
          </w:tcPr>
          <w:p w14:paraId="0C633F31" w14:textId="77777777" w:rsidR="007234F4" w:rsidRPr="00C45A0F" w:rsidRDefault="00F04DEE" w:rsidP="007234F4">
            <w:pPr>
              <w:rPr>
                <w:rFonts w:cs="Arial"/>
              </w:rPr>
            </w:pPr>
            <w:r>
              <w:rPr>
                <w:rFonts w:cs="Arial"/>
                <w:szCs w:val="24"/>
              </w:rPr>
              <w:fldChar w:fldCharType="begin">
                <w:ffData>
                  <w:name w:val=""/>
                  <w:enabled/>
                  <w:calcOnExit w:val="0"/>
                  <w:textInput>
                    <w:maxLength w:val="2"/>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szCs w:val="24"/>
              </w:rPr>
              <w:fldChar w:fldCharType="end"/>
            </w:r>
          </w:p>
        </w:tc>
        <w:tc>
          <w:tcPr>
            <w:tcW w:w="561" w:type="dxa"/>
            <w:tcBorders>
              <w:top w:val="single" w:sz="4" w:space="0" w:color="auto"/>
              <w:left w:val="single" w:sz="4" w:space="0" w:color="auto"/>
              <w:bottom w:val="single" w:sz="4" w:space="0" w:color="auto"/>
              <w:right w:val="single" w:sz="4" w:space="0" w:color="auto"/>
            </w:tcBorders>
          </w:tcPr>
          <w:p w14:paraId="567BF685" w14:textId="77777777" w:rsidR="007234F4" w:rsidRDefault="007234F4" w:rsidP="007234F4">
            <w:pPr>
              <w:rPr>
                <w:rFonts w:cs="Arial"/>
              </w:rPr>
            </w:pPr>
          </w:p>
          <w:p w14:paraId="6CAD1D3D" w14:textId="77777777" w:rsidR="007234F4" w:rsidRDefault="007234F4" w:rsidP="007234F4">
            <w:pPr>
              <w:rPr>
                <w:rFonts w:cs="Arial"/>
              </w:rPr>
            </w:pPr>
          </w:p>
          <w:p w14:paraId="48478D98" w14:textId="77777777" w:rsidR="007234F4" w:rsidRPr="0090157A" w:rsidRDefault="007234F4" w:rsidP="007234F4">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7C0FD15D" w14:textId="77777777" w:rsidR="007234F4" w:rsidRDefault="007234F4" w:rsidP="007234F4">
            <w:pPr>
              <w:rPr>
                <w:rFonts w:cs="Arial"/>
              </w:rPr>
            </w:pPr>
          </w:p>
          <w:p w14:paraId="05DFD220" w14:textId="77777777" w:rsidR="007234F4" w:rsidRDefault="007234F4" w:rsidP="007234F4">
            <w:pPr>
              <w:rPr>
                <w:rFonts w:cs="Arial"/>
              </w:rPr>
            </w:pPr>
          </w:p>
          <w:p w14:paraId="768CDA7B" w14:textId="77777777" w:rsidR="007234F4" w:rsidRPr="00C45A0F" w:rsidRDefault="007234F4" w:rsidP="007234F4">
            <w:pPr>
              <w:rPr>
                <w:rFonts w:cs="Arial"/>
              </w:rPr>
            </w:pPr>
          </w:p>
        </w:tc>
      </w:tr>
      <w:tr w:rsidR="00A47691" w:rsidRPr="00C45A0F" w14:paraId="72B3A44F" w14:textId="77777777" w:rsidTr="007234F4">
        <w:tc>
          <w:tcPr>
            <w:tcW w:w="3984" w:type="dxa"/>
            <w:tcBorders>
              <w:top w:val="single" w:sz="4" w:space="0" w:color="auto"/>
              <w:right w:val="single" w:sz="4" w:space="0" w:color="auto"/>
            </w:tcBorders>
          </w:tcPr>
          <w:p w14:paraId="570C9B12" w14:textId="77777777" w:rsidR="00A47691" w:rsidRPr="000239C9" w:rsidRDefault="00A47691" w:rsidP="007234F4">
            <w:pPr>
              <w:rPr>
                <w:rFonts w:cs="Arial"/>
                <w:b/>
              </w:rPr>
            </w:pPr>
            <w:r w:rsidRPr="000239C9">
              <w:rPr>
                <w:rFonts w:cs="Arial"/>
                <w:b/>
              </w:rPr>
              <w:t>EMOTIONAL DEMANDS:</w:t>
            </w:r>
          </w:p>
          <w:p w14:paraId="19A5E7E5" w14:textId="77777777" w:rsidR="00A47691" w:rsidRPr="00C45A0F" w:rsidRDefault="00A47691" w:rsidP="007234F4">
            <w:pPr>
              <w:rPr>
                <w:rFonts w:cs="Arial"/>
              </w:rPr>
            </w:pPr>
            <w:r>
              <w:rPr>
                <w:rFonts w:cs="Arial"/>
              </w:rPr>
              <w:t xml:space="preserve">Exposure to objectionable situations over and above that normally incurred in a </w:t>
            </w:r>
            <w:proofErr w:type="gramStart"/>
            <w:r>
              <w:rPr>
                <w:rFonts w:cs="Arial"/>
              </w:rPr>
              <w:t>day to day</w:t>
            </w:r>
            <w:proofErr w:type="gramEnd"/>
            <w:r>
              <w:rPr>
                <w:rFonts w:cs="Arial"/>
              </w:rPr>
              <w:t xml:space="preserve"> office environment.</w:t>
            </w:r>
          </w:p>
        </w:tc>
        <w:tc>
          <w:tcPr>
            <w:tcW w:w="504" w:type="dxa"/>
            <w:tcBorders>
              <w:top w:val="single" w:sz="4" w:space="0" w:color="auto"/>
              <w:left w:val="single" w:sz="4" w:space="0" w:color="auto"/>
              <w:bottom w:val="single" w:sz="4" w:space="0" w:color="auto"/>
              <w:right w:val="single" w:sz="4" w:space="0" w:color="auto"/>
            </w:tcBorders>
          </w:tcPr>
          <w:p w14:paraId="0CBDF451" w14:textId="77777777" w:rsidR="00A47691" w:rsidRPr="00C45A0F" w:rsidRDefault="00F04DEE" w:rsidP="00AD69DE">
            <w:pPr>
              <w:rPr>
                <w:rFonts w:cs="Arial"/>
              </w:rPr>
            </w:pPr>
            <w:r>
              <w:rPr>
                <w:rFonts w:cs="Arial"/>
                <w:szCs w:val="24"/>
              </w:rPr>
              <w:fldChar w:fldCharType="begin">
                <w:ffData>
                  <w:name w:val=""/>
                  <w:enabled/>
                  <w:calcOnExit w:val="0"/>
                  <w:textInput>
                    <w:maxLength w:val="2"/>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szCs w:val="24"/>
              </w:rPr>
              <w:fldChar w:fldCharType="end"/>
            </w:r>
          </w:p>
        </w:tc>
        <w:tc>
          <w:tcPr>
            <w:tcW w:w="561" w:type="dxa"/>
            <w:tcBorders>
              <w:top w:val="single" w:sz="4" w:space="0" w:color="auto"/>
              <w:left w:val="single" w:sz="4" w:space="0" w:color="auto"/>
              <w:bottom w:val="single" w:sz="4" w:space="0" w:color="auto"/>
              <w:right w:val="single" w:sz="4" w:space="0" w:color="auto"/>
            </w:tcBorders>
          </w:tcPr>
          <w:p w14:paraId="6E527CC6" w14:textId="77777777" w:rsidR="00A47691" w:rsidRPr="00C45A0F" w:rsidRDefault="00F04DEE" w:rsidP="00AD69DE">
            <w:pPr>
              <w:rPr>
                <w:rFonts w:cs="Arial"/>
              </w:rPr>
            </w:pPr>
            <w:r>
              <w:rPr>
                <w:rFonts w:cs="Arial"/>
                <w:szCs w:val="24"/>
              </w:rPr>
              <w:fldChar w:fldCharType="begin">
                <w:ffData>
                  <w:name w:val=""/>
                  <w:enabled/>
                  <w:calcOnExit w:val="0"/>
                  <w:textInput>
                    <w:maxLength w:val="2"/>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szCs w:val="24"/>
              </w:rPr>
              <w:fldChar w:fldCharType="end"/>
            </w:r>
          </w:p>
        </w:tc>
        <w:tc>
          <w:tcPr>
            <w:tcW w:w="561" w:type="dxa"/>
            <w:tcBorders>
              <w:top w:val="single" w:sz="4" w:space="0" w:color="auto"/>
              <w:left w:val="single" w:sz="4" w:space="0" w:color="auto"/>
              <w:bottom w:val="single" w:sz="4" w:space="0" w:color="auto"/>
              <w:right w:val="single" w:sz="4" w:space="0" w:color="auto"/>
            </w:tcBorders>
          </w:tcPr>
          <w:p w14:paraId="6D899E5B" w14:textId="77777777" w:rsidR="00A47691" w:rsidRPr="00C45A0F" w:rsidRDefault="00F04DEE" w:rsidP="00AD69DE">
            <w:pPr>
              <w:rPr>
                <w:rFonts w:cs="Arial"/>
              </w:rPr>
            </w:pPr>
            <w:r>
              <w:rPr>
                <w:rFonts w:cs="Arial"/>
                <w:szCs w:val="24"/>
              </w:rPr>
              <w:fldChar w:fldCharType="begin">
                <w:ffData>
                  <w:name w:val=""/>
                  <w:enabled/>
                  <w:calcOnExit w:val="0"/>
                  <w:textInput>
                    <w:maxLength w:val="2"/>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szCs w:val="24"/>
              </w:rPr>
              <w:fldChar w:fldCharType="end"/>
            </w:r>
          </w:p>
        </w:tc>
        <w:tc>
          <w:tcPr>
            <w:tcW w:w="561" w:type="dxa"/>
            <w:tcBorders>
              <w:top w:val="single" w:sz="4" w:space="0" w:color="auto"/>
              <w:left w:val="single" w:sz="4" w:space="0" w:color="auto"/>
              <w:bottom w:val="single" w:sz="4" w:space="0" w:color="auto"/>
              <w:right w:val="single" w:sz="4" w:space="0" w:color="auto"/>
            </w:tcBorders>
          </w:tcPr>
          <w:p w14:paraId="538CEE96" w14:textId="5CD53102" w:rsidR="00A47691" w:rsidRPr="00C45A0F" w:rsidRDefault="00EC5250" w:rsidP="00AD69DE">
            <w:pPr>
              <w:rPr>
                <w:rFonts w:cs="Arial"/>
              </w:rPr>
            </w:pPr>
            <w:r w:rsidRPr="007D4756">
              <w:rPr>
                <w:rFonts w:cs="Arial"/>
                <w:sz w:val="32"/>
                <w:szCs w:val="32"/>
              </w:rPr>
              <w:sym w:font="Wingdings" w:char="F0FC"/>
            </w:r>
          </w:p>
        </w:tc>
        <w:tc>
          <w:tcPr>
            <w:tcW w:w="561" w:type="dxa"/>
            <w:tcBorders>
              <w:top w:val="single" w:sz="4" w:space="0" w:color="auto"/>
              <w:left w:val="single" w:sz="4" w:space="0" w:color="auto"/>
              <w:bottom w:val="single" w:sz="4" w:space="0" w:color="auto"/>
              <w:right w:val="single" w:sz="4" w:space="0" w:color="auto"/>
            </w:tcBorders>
          </w:tcPr>
          <w:p w14:paraId="60A9CF20" w14:textId="77777777" w:rsidR="00A47691" w:rsidRPr="00C45A0F" w:rsidRDefault="00F04DEE" w:rsidP="00AD69DE">
            <w:pPr>
              <w:rPr>
                <w:rFonts w:cs="Arial"/>
              </w:rPr>
            </w:pPr>
            <w:r>
              <w:rPr>
                <w:rFonts w:cs="Arial"/>
                <w:szCs w:val="24"/>
              </w:rPr>
              <w:fldChar w:fldCharType="begin">
                <w:ffData>
                  <w:name w:val=""/>
                  <w:enabled/>
                  <w:calcOnExit w:val="0"/>
                  <w:textInput>
                    <w:maxLength w:val="2"/>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szCs w:val="24"/>
              </w:rPr>
              <w:fldChar w:fldCharType="end"/>
            </w:r>
          </w:p>
        </w:tc>
        <w:tc>
          <w:tcPr>
            <w:tcW w:w="561" w:type="dxa"/>
            <w:tcBorders>
              <w:top w:val="single" w:sz="4" w:space="0" w:color="auto"/>
              <w:left w:val="single" w:sz="4" w:space="0" w:color="auto"/>
              <w:bottom w:val="single" w:sz="4" w:space="0" w:color="auto"/>
              <w:right w:val="single" w:sz="4" w:space="0" w:color="auto"/>
            </w:tcBorders>
          </w:tcPr>
          <w:p w14:paraId="6D7BE845" w14:textId="77777777" w:rsidR="00A47691" w:rsidRPr="00C45A0F" w:rsidRDefault="00F04DEE" w:rsidP="007234F4">
            <w:pPr>
              <w:rPr>
                <w:rFonts w:cs="Arial"/>
              </w:rPr>
            </w:pPr>
            <w:r>
              <w:rPr>
                <w:rFonts w:cs="Arial"/>
                <w:szCs w:val="24"/>
              </w:rPr>
              <w:fldChar w:fldCharType="begin">
                <w:ffData>
                  <w:name w:val=""/>
                  <w:enabled/>
                  <w:calcOnExit w:val="0"/>
                  <w:textInput>
                    <w:maxLength w:val="2"/>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szCs w:val="24"/>
              </w:rPr>
              <w:fldChar w:fldCharType="end"/>
            </w:r>
          </w:p>
        </w:tc>
        <w:tc>
          <w:tcPr>
            <w:tcW w:w="3179" w:type="dxa"/>
            <w:tcBorders>
              <w:top w:val="single" w:sz="4" w:space="0" w:color="auto"/>
              <w:left w:val="single" w:sz="4" w:space="0" w:color="auto"/>
              <w:bottom w:val="single" w:sz="4" w:space="0" w:color="auto"/>
            </w:tcBorders>
          </w:tcPr>
          <w:p w14:paraId="473CCE32" w14:textId="77777777" w:rsidR="00A47691" w:rsidRDefault="00EC5250" w:rsidP="007234F4">
            <w:pPr>
              <w:rPr>
                <w:rFonts w:cs="Arial"/>
              </w:rPr>
            </w:pPr>
            <w:r>
              <w:rPr>
                <w:rFonts w:cs="Arial"/>
              </w:rPr>
              <w:t xml:space="preserve">The post holder will be exposed to client data and have delicate conversations about delivery of care with the providers. </w:t>
            </w:r>
          </w:p>
          <w:p w14:paraId="458AA39D" w14:textId="51C8F174" w:rsidR="00EC5250" w:rsidRPr="00C45A0F" w:rsidRDefault="00EC5250" w:rsidP="007234F4">
            <w:pPr>
              <w:rPr>
                <w:rFonts w:cs="Arial"/>
              </w:rPr>
            </w:pPr>
            <w:r>
              <w:rPr>
                <w:rFonts w:cs="Arial"/>
              </w:rPr>
              <w:lastRenderedPageBreak/>
              <w:t xml:space="preserve">The post holder may be </w:t>
            </w:r>
            <w:r w:rsidR="00A55C48">
              <w:rPr>
                <w:rFonts w:cs="Arial"/>
              </w:rPr>
              <w:t>exposed to case notes for vulnerable adults which may at times cause upset and stress to the post holder. Including Provider information regarding clients care packages.</w:t>
            </w:r>
          </w:p>
        </w:tc>
      </w:tr>
    </w:tbl>
    <w:p w14:paraId="70B36893"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7234F4" w:rsidRPr="007543ED" w14:paraId="04E3C6F8"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2DBFD59A" w14:textId="77777777" w:rsidR="007234F4" w:rsidRDefault="007234F4" w:rsidP="007234F4">
            <w:pPr>
              <w:jc w:val="center"/>
              <w:rPr>
                <w:rFonts w:cs="Arial"/>
                <w:b/>
                <w:sz w:val="36"/>
                <w:szCs w:val="36"/>
              </w:rPr>
            </w:pPr>
          </w:p>
          <w:p w14:paraId="337234B6"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3F5CF3B2"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6BFDDBBD" w14:textId="77777777" w:rsidR="007234F4" w:rsidRPr="007543ED" w:rsidRDefault="007234F4" w:rsidP="007234F4">
            <w:pPr>
              <w:rPr>
                <w:rFonts w:cs="Arial"/>
                <w:b/>
              </w:rPr>
            </w:pPr>
            <w:r w:rsidRPr="007543ED">
              <w:rPr>
                <w:rFonts w:cs="Arial"/>
                <w:b/>
              </w:rPr>
              <w:t>List code/s*</w:t>
            </w:r>
          </w:p>
        </w:tc>
      </w:tr>
      <w:tr w:rsidR="007234F4" w:rsidRPr="00C45A0F" w14:paraId="274F2F61"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3154BB63"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1AA58DA6"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5C37D41F"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64D199A7"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58008730"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658216E9"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23D96825"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667D06FD" w14:textId="77777777" w:rsidR="007234F4" w:rsidRPr="00C45A0F" w:rsidRDefault="007234F4" w:rsidP="007234F4">
            <w:pPr>
              <w:rPr>
                <w:rFonts w:cs="Arial"/>
                <w:b/>
              </w:rPr>
            </w:pPr>
            <w:r w:rsidRPr="00C45A0F">
              <w:rPr>
                <w:rFonts w:cs="Arial"/>
                <w:b/>
              </w:rPr>
              <w:t>Qualifications</w:t>
            </w:r>
            <w:r>
              <w:rPr>
                <w:rFonts w:cs="Arial"/>
                <w:b/>
              </w:rPr>
              <w:t>:</w:t>
            </w:r>
          </w:p>
        </w:tc>
      </w:tr>
      <w:tr w:rsidR="00A47691" w:rsidRPr="00C45A0F" w14:paraId="3AE6D07A"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4AB5E447"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F034665" w14:textId="63BED254" w:rsidR="00A47691" w:rsidRPr="004724D8" w:rsidRDefault="004724D8" w:rsidP="00462B1F">
            <w:pPr>
              <w:rPr>
                <w:rFonts w:cs="Arial"/>
                <w:bCs/>
              </w:rPr>
            </w:pPr>
            <w:r>
              <w:rPr>
                <w:rFonts w:cs="Arial"/>
                <w:bCs/>
              </w:rPr>
              <w:t>GCSE or above in Maths and English or equivalent</w:t>
            </w:r>
          </w:p>
        </w:tc>
        <w:tc>
          <w:tcPr>
            <w:tcW w:w="493" w:type="dxa"/>
            <w:tcBorders>
              <w:top w:val="single" w:sz="4" w:space="0" w:color="auto"/>
              <w:left w:val="single" w:sz="4" w:space="0" w:color="auto"/>
              <w:bottom w:val="single" w:sz="4" w:space="0" w:color="auto"/>
            </w:tcBorders>
            <w:shd w:val="clear" w:color="auto" w:fill="D9D9D9"/>
          </w:tcPr>
          <w:p w14:paraId="7BB058EB" w14:textId="7E65A9F3" w:rsidR="00A47691" w:rsidRPr="00C45A0F" w:rsidRDefault="00090597"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37503378" w14:textId="41E6A9F1" w:rsidR="00A47691" w:rsidRPr="00C45A0F" w:rsidRDefault="00A47691"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AD3656D" w14:textId="361BAED4" w:rsidR="00A47691" w:rsidRPr="004724D8" w:rsidRDefault="00090597" w:rsidP="007234F4">
            <w:pPr>
              <w:rPr>
                <w:rFonts w:cs="Arial"/>
                <w:bCs/>
              </w:rPr>
            </w:pPr>
            <w:r>
              <w:rPr>
                <w:rFonts w:cs="Arial"/>
                <w:bCs/>
              </w:rPr>
              <w:t>AF/CQ</w:t>
            </w:r>
          </w:p>
        </w:tc>
      </w:tr>
      <w:tr w:rsidR="00A47691" w:rsidRPr="00C45A0F" w14:paraId="62EC7C2C"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43D8B5E8"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BC75A19" w14:textId="600B0F43" w:rsidR="00A47691" w:rsidRPr="00C45A0F" w:rsidRDefault="00090597" w:rsidP="007234F4">
            <w:pPr>
              <w:rPr>
                <w:rFonts w:cs="Arial"/>
                <w:b/>
              </w:rPr>
            </w:pPr>
            <w:r>
              <w:rPr>
                <w:rFonts w:cs="Arial"/>
                <w:szCs w:val="24"/>
              </w:rPr>
              <w:t xml:space="preserve">The post holder will be required </w:t>
            </w:r>
            <w:r w:rsidR="001C072A">
              <w:rPr>
                <w:rFonts w:cs="Arial"/>
                <w:szCs w:val="24"/>
              </w:rPr>
              <w:t>to work towards an NVQ Level 3 or equivalent</w:t>
            </w:r>
            <w:r w:rsidR="00B56AB4">
              <w:rPr>
                <w:rFonts w:cs="Arial"/>
                <w:szCs w:val="24"/>
              </w:rPr>
              <w:t xml:space="preserve"> in Business and Administration</w:t>
            </w:r>
            <w:r w:rsidR="001C072A">
              <w:rPr>
                <w:rFonts w:cs="Arial"/>
                <w:szCs w:val="24"/>
              </w:rPr>
              <w:t xml:space="preserve">, this should be obtained </w:t>
            </w:r>
            <w:r w:rsidR="00AA3CD1">
              <w:rPr>
                <w:rFonts w:cs="Arial"/>
                <w:szCs w:val="24"/>
              </w:rPr>
              <w:t xml:space="preserve">within </w:t>
            </w:r>
            <w:r w:rsidR="001C072A">
              <w:rPr>
                <w:rFonts w:cs="Arial"/>
                <w:szCs w:val="24"/>
              </w:rPr>
              <w:t>two years of being in post.</w:t>
            </w:r>
          </w:p>
        </w:tc>
        <w:tc>
          <w:tcPr>
            <w:tcW w:w="493" w:type="dxa"/>
            <w:tcBorders>
              <w:top w:val="single" w:sz="4" w:space="0" w:color="auto"/>
              <w:left w:val="single" w:sz="4" w:space="0" w:color="auto"/>
              <w:bottom w:val="single" w:sz="4" w:space="0" w:color="auto"/>
            </w:tcBorders>
            <w:shd w:val="clear" w:color="auto" w:fill="D9D9D9"/>
          </w:tcPr>
          <w:p w14:paraId="59D86299" w14:textId="583C3964" w:rsidR="00A47691" w:rsidRPr="00C45A0F" w:rsidRDefault="00090597"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5D4B689D" w14:textId="49125B1E" w:rsidR="00A47691" w:rsidRPr="00C45A0F" w:rsidRDefault="00A47691"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0F9317E" w14:textId="731C62B7" w:rsidR="00A47691" w:rsidRPr="001C072A" w:rsidRDefault="001C072A" w:rsidP="007234F4">
            <w:pPr>
              <w:rPr>
                <w:rFonts w:cs="Arial"/>
                <w:bCs/>
              </w:rPr>
            </w:pPr>
            <w:r w:rsidRPr="001C072A">
              <w:rPr>
                <w:rFonts w:cs="Arial"/>
                <w:bCs/>
              </w:rPr>
              <w:t>AF/I</w:t>
            </w:r>
          </w:p>
        </w:tc>
      </w:tr>
      <w:tr w:rsidR="002323B0" w:rsidRPr="00C45A0F" w14:paraId="3877906F" w14:textId="77777777" w:rsidTr="007234F4">
        <w:trPr>
          <w:trHeight w:val="284"/>
          <w:jc w:val="center"/>
        </w:trPr>
        <w:tc>
          <w:tcPr>
            <w:tcW w:w="629" w:type="dxa"/>
            <w:vMerge w:val="restart"/>
            <w:tcBorders>
              <w:top w:val="single" w:sz="4" w:space="0" w:color="auto"/>
              <w:right w:val="single" w:sz="4" w:space="0" w:color="auto"/>
            </w:tcBorders>
          </w:tcPr>
          <w:p w14:paraId="1DA13DB6" w14:textId="77777777" w:rsidR="002323B0" w:rsidRPr="00C45A0F" w:rsidRDefault="002323B0" w:rsidP="007234F4">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DC92404" w14:textId="77777777" w:rsidR="002323B0" w:rsidRPr="00C45A0F" w:rsidRDefault="002323B0" w:rsidP="007234F4">
            <w:pPr>
              <w:rPr>
                <w:rFonts w:cs="Arial"/>
                <w:b/>
              </w:rPr>
            </w:pPr>
            <w:r w:rsidRPr="00524D70">
              <w:rPr>
                <w:rFonts w:cs="Arial"/>
                <w:b/>
              </w:rPr>
              <w:t>Relevant Experience:</w:t>
            </w:r>
          </w:p>
        </w:tc>
      </w:tr>
      <w:tr w:rsidR="002323B0" w:rsidRPr="00C45A0F" w14:paraId="0349A14A" w14:textId="77777777" w:rsidTr="007234F4">
        <w:trPr>
          <w:cantSplit/>
          <w:jc w:val="center"/>
        </w:trPr>
        <w:tc>
          <w:tcPr>
            <w:tcW w:w="629" w:type="dxa"/>
            <w:vMerge/>
            <w:tcBorders>
              <w:right w:val="single" w:sz="4" w:space="0" w:color="auto"/>
            </w:tcBorders>
            <w:shd w:val="clear" w:color="auto" w:fill="auto"/>
          </w:tcPr>
          <w:p w14:paraId="5DECCA24" w14:textId="77777777" w:rsidR="002323B0" w:rsidRPr="00C45A0F" w:rsidRDefault="002323B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0139C6B" w14:textId="6B64C49F" w:rsidR="002323B0" w:rsidRPr="00C45A0F" w:rsidRDefault="00C45CD3" w:rsidP="007234F4">
            <w:pPr>
              <w:rPr>
                <w:rFonts w:cs="Arial"/>
                <w:b/>
              </w:rPr>
            </w:pPr>
            <w:r>
              <w:rPr>
                <w:rFonts w:cs="Arial"/>
                <w:szCs w:val="24"/>
              </w:rPr>
              <w:t>Ex</w:t>
            </w:r>
            <w:r w:rsidR="002323B0">
              <w:rPr>
                <w:rFonts w:cs="Arial"/>
                <w:szCs w:val="24"/>
              </w:rPr>
              <w:t xml:space="preserve">perience </w:t>
            </w:r>
            <w:r>
              <w:rPr>
                <w:rFonts w:cs="Arial"/>
                <w:szCs w:val="24"/>
              </w:rPr>
              <w:t xml:space="preserve">of working </w:t>
            </w:r>
            <w:r w:rsidR="002323B0">
              <w:rPr>
                <w:rFonts w:cs="Arial"/>
                <w:szCs w:val="24"/>
              </w:rPr>
              <w:t xml:space="preserve">in an Adult Social Care setting. </w:t>
            </w:r>
          </w:p>
        </w:tc>
        <w:tc>
          <w:tcPr>
            <w:tcW w:w="493" w:type="dxa"/>
            <w:tcBorders>
              <w:top w:val="single" w:sz="4" w:space="0" w:color="auto"/>
              <w:left w:val="single" w:sz="4" w:space="0" w:color="auto"/>
              <w:bottom w:val="single" w:sz="4" w:space="0" w:color="auto"/>
            </w:tcBorders>
            <w:shd w:val="clear" w:color="auto" w:fill="D9D9D9"/>
          </w:tcPr>
          <w:p w14:paraId="6B64B0CD" w14:textId="7495B9D6" w:rsidR="002323B0" w:rsidRPr="00C45A0F" w:rsidRDefault="002323B0" w:rsidP="00AD69DE">
            <w:pPr>
              <w:rPr>
                <w:rFonts w:cs="Arial"/>
                <w:b/>
              </w:rPr>
            </w:pPr>
          </w:p>
        </w:tc>
        <w:tc>
          <w:tcPr>
            <w:tcW w:w="748" w:type="dxa"/>
            <w:tcBorders>
              <w:top w:val="single" w:sz="4" w:space="0" w:color="auto"/>
              <w:left w:val="single" w:sz="4" w:space="0" w:color="auto"/>
              <w:bottom w:val="single" w:sz="4" w:space="0" w:color="auto"/>
            </w:tcBorders>
            <w:shd w:val="clear" w:color="auto" w:fill="auto"/>
          </w:tcPr>
          <w:p w14:paraId="10DF92F3" w14:textId="7390ED9F" w:rsidR="002323B0" w:rsidRPr="00C45A0F" w:rsidRDefault="002323B0" w:rsidP="00AD69DE">
            <w:pPr>
              <w:rPr>
                <w:rFonts w:cs="Arial"/>
                <w:b/>
              </w:rPr>
            </w:pPr>
            <w:r w:rsidRPr="007D4756">
              <w:rPr>
                <w:rFonts w:cs="Arial"/>
                <w:sz w:val="32"/>
                <w:szCs w:val="32"/>
              </w:rPr>
              <w:sym w:font="Wingdings" w:char="F0FC"/>
            </w:r>
          </w:p>
        </w:tc>
        <w:tc>
          <w:tcPr>
            <w:tcW w:w="1377" w:type="dxa"/>
            <w:tcBorders>
              <w:top w:val="single" w:sz="4" w:space="0" w:color="auto"/>
              <w:left w:val="single" w:sz="4" w:space="0" w:color="auto"/>
              <w:bottom w:val="single" w:sz="4" w:space="0" w:color="auto"/>
            </w:tcBorders>
            <w:shd w:val="clear" w:color="auto" w:fill="auto"/>
          </w:tcPr>
          <w:p w14:paraId="6C152C19" w14:textId="341C05D8" w:rsidR="002323B0" w:rsidRPr="0023294C" w:rsidRDefault="002323B0" w:rsidP="007234F4">
            <w:pPr>
              <w:rPr>
                <w:rFonts w:cs="Arial"/>
                <w:bCs/>
              </w:rPr>
            </w:pPr>
            <w:r>
              <w:rPr>
                <w:rFonts w:cs="Arial"/>
                <w:bCs/>
              </w:rPr>
              <w:t>AF</w:t>
            </w:r>
          </w:p>
        </w:tc>
      </w:tr>
      <w:tr w:rsidR="002323B0" w:rsidRPr="00C45A0F" w14:paraId="7E825B06" w14:textId="77777777" w:rsidTr="007234F4">
        <w:trPr>
          <w:cantSplit/>
          <w:jc w:val="center"/>
        </w:trPr>
        <w:tc>
          <w:tcPr>
            <w:tcW w:w="629" w:type="dxa"/>
            <w:vMerge/>
            <w:tcBorders>
              <w:right w:val="single" w:sz="4" w:space="0" w:color="auto"/>
            </w:tcBorders>
            <w:shd w:val="clear" w:color="auto" w:fill="auto"/>
          </w:tcPr>
          <w:p w14:paraId="3ABD3E11" w14:textId="77777777" w:rsidR="002323B0" w:rsidRPr="00C45A0F" w:rsidRDefault="002323B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902F623" w14:textId="11F6F121" w:rsidR="002323B0" w:rsidRPr="00C45A0F" w:rsidRDefault="002323B0" w:rsidP="00FE779D">
            <w:pPr>
              <w:tabs>
                <w:tab w:val="left" w:pos="1710"/>
              </w:tabs>
              <w:rPr>
                <w:rFonts w:cs="Arial"/>
                <w:b/>
              </w:rPr>
            </w:pPr>
            <w:r>
              <w:rPr>
                <w:rFonts w:cs="Arial"/>
                <w:szCs w:val="24"/>
              </w:rPr>
              <w:t xml:space="preserve">Experience of successfully managing activity and performance targets. </w:t>
            </w:r>
            <w:r>
              <w:rPr>
                <w:rFonts w:cs="Arial"/>
                <w:szCs w:val="24"/>
              </w:rPr>
              <w:tab/>
            </w:r>
          </w:p>
        </w:tc>
        <w:tc>
          <w:tcPr>
            <w:tcW w:w="493" w:type="dxa"/>
            <w:tcBorders>
              <w:top w:val="single" w:sz="4" w:space="0" w:color="auto"/>
              <w:left w:val="single" w:sz="4" w:space="0" w:color="auto"/>
              <w:bottom w:val="single" w:sz="4" w:space="0" w:color="auto"/>
            </w:tcBorders>
            <w:shd w:val="clear" w:color="auto" w:fill="D9D9D9"/>
          </w:tcPr>
          <w:p w14:paraId="51A94CAB" w14:textId="7636332A" w:rsidR="002323B0" w:rsidRPr="00C45A0F" w:rsidRDefault="002323B0"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66EF1F8D" w14:textId="5E6F72D8" w:rsidR="002323B0" w:rsidRPr="00C45A0F" w:rsidRDefault="002323B0"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E9A3F7B" w14:textId="30693FC0" w:rsidR="002323B0" w:rsidRPr="00282AA6" w:rsidRDefault="002323B0" w:rsidP="007234F4">
            <w:pPr>
              <w:rPr>
                <w:rFonts w:cs="Arial"/>
                <w:bCs/>
              </w:rPr>
            </w:pPr>
            <w:r>
              <w:rPr>
                <w:rFonts w:cs="Arial"/>
                <w:bCs/>
              </w:rPr>
              <w:t>AF</w:t>
            </w:r>
          </w:p>
        </w:tc>
      </w:tr>
      <w:tr w:rsidR="002323B0" w:rsidRPr="00C45A0F" w14:paraId="4EEF2488" w14:textId="77777777" w:rsidTr="007234F4">
        <w:trPr>
          <w:cantSplit/>
          <w:jc w:val="center"/>
        </w:trPr>
        <w:tc>
          <w:tcPr>
            <w:tcW w:w="629" w:type="dxa"/>
            <w:vMerge/>
            <w:tcBorders>
              <w:right w:val="single" w:sz="4" w:space="0" w:color="auto"/>
            </w:tcBorders>
            <w:shd w:val="clear" w:color="auto" w:fill="auto"/>
          </w:tcPr>
          <w:p w14:paraId="69EAF36E" w14:textId="77777777" w:rsidR="002323B0" w:rsidRPr="00C45A0F" w:rsidRDefault="002323B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589C5B5" w14:textId="1CCE7034" w:rsidR="002323B0" w:rsidRPr="00C45A0F" w:rsidRDefault="00EB78E8" w:rsidP="007234F4">
            <w:pPr>
              <w:rPr>
                <w:rFonts w:cs="Arial"/>
                <w:b/>
              </w:rPr>
            </w:pPr>
            <w:r>
              <w:rPr>
                <w:rFonts w:cs="Arial"/>
                <w:szCs w:val="24"/>
              </w:rPr>
              <w:t xml:space="preserve">Experience in maintaining an effective team, ensuring the health, </w:t>
            </w:r>
            <w:r w:rsidR="00F067C6">
              <w:rPr>
                <w:rFonts w:cs="Arial"/>
                <w:szCs w:val="24"/>
              </w:rPr>
              <w:t>safety,</w:t>
            </w:r>
            <w:r>
              <w:rPr>
                <w:rFonts w:cs="Arial"/>
                <w:szCs w:val="24"/>
              </w:rPr>
              <w:t xml:space="preserve"> and wellbeing of all staff within the team</w:t>
            </w:r>
          </w:p>
        </w:tc>
        <w:tc>
          <w:tcPr>
            <w:tcW w:w="493" w:type="dxa"/>
            <w:tcBorders>
              <w:top w:val="single" w:sz="4" w:space="0" w:color="auto"/>
              <w:left w:val="single" w:sz="4" w:space="0" w:color="auto"/>
              <w:bottom w:val="single" w:sz="4" w:space="0" w:color="auto"/>
            </w:tcBorders>
            <w:shd w:val="clear" w:color="auto" w:fill="D9D9D9"/>
          </w:tcPr>
          <w:p w14:paraId="4172AF88" w14:textId="09F0AA81" w:rsidR="002323B0" w:rsidRPr="00C45A0F" w:rsidRDefault="00EB78E8"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67C4DB21" w14:textId="02A065D6" w:rsidR="002323B0" w:rsidRPr="00C45A0F" w:rsidRDefault="002323B0"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6178252" w14:textId="70C9BC7A" w:rsidR="002323B0" w:rsidRPr="00C45A0F" w:rsidRDefault="00EB78E8" w:rsidP="007234F4">
            <w:pPr>
              <w:rPr>
                <w:rFonts w:cs="Arial"/>
                <w:b/>
              </w:rPr>
            </w:pPr>
            <w:r>
              <w:rPr>
                <w:rFonts w:cs="Arial"/>
                <w:b/>
              </w:rPr>
              <w:t>I</w:t>
            </w:r>
          </w:p>
        </w:tc>
      </w:tr>
      <w:tr w:rsidR="002323B0" w:rsidRPr="00C45A0F" w14:paraId="72270745" w14:textId="77777777" w:rsidTr="007234F4">
        <w:trPr>
          <w:cantSplit/>
          <w:jc w:val="center"/>
        </w:trPr>
        <w:tc>
          <w:tcPr>
            <w:tcW w:w="629" w:type="dxa"/>
            <w:vMerge/>
            <w:tcBorders>
              <w:right w:val="single" w:sz="4" w:space="0" w:color="auto"/>
            </w:tcBorders>
            <w:shd w:val="clear" w:color="auto" w:fill="auto"/>
          </w:tcPr>
          <w:p w14:paraId="47595DB5" w14:textId="77777777" w:rsidR="002323B0" w:rsidRPr="00C45A0F" w:rsidRDefault="002323B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A6CBC99" w14:textId="2DF4D323" w:rsidR="002323B0" w:rsidRPr="00C45A0F" w:rsidRDefault="002323B0" w:rsidP="007234F4">
            <w:pPr>
              <w:rPr>
                <w:rFonts w:cs="Arial"/>
                <w:b/>
              </w:rPr>
            </w:pPr>
            <w:r>
              <w:rPr>
                <w:rFonts w:cs="Arial"/>
                <w:szCs w:val="24"/>
              </w:rPr>
              <w:t xml:space="preserve">Experience of performance management frameworks. </w:t>
            </w:r>
          </w:p>
        </w:tc>
        <w:tc>
          <w:tcPr>
            <w:tcW w:w="493" w:type="dxa"/>
            <w:tcBorders>
              <w:top w:val="single" w:sz="4" w:space="0" w:color="auto"/>
              <w:left w:val="single" w:sz="4" w:space="0" w:color="auto"/>
              <w:bottom w:val="single" w:sz="4" w:space="0" w:color="auto"/>
            </w:tcBorders>
            <w:shd w:val="clear" w:color="auto" w:fill="D9D9D9"/>
          </w:tcPr>
          <w:p w14:paraId="488C1D3D" w14:textId="5E5A4964" w:rsidR="002323B0" w:rsidRPr="00C45A0F" w:rsidRDefault="002323B0"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424A76F7" w14:textId="2EC97BD5" w:rsidR="002323B0" w:rsidRPr="00C45A0F" w:rsidRDefault="002323B0"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DC2B859" w14:textId="4C7C929C" w:rsidR="002323B0" w:rsidRPr="00F65606" w:rsidRDefault="002323B0" w:rsidP="007234F4">
            <w:pPr>
              <w:rPr>
                <w:rFonts w:cs="Arial"/>
                <w:bCs/>
              </w:rPr>
            </w:pPr>
            <w:r>
              <w:rPr>
                <w:rFonts w:cs="Arial"/>
                <w:bCs/>
              </w:rPr>
              <w:t>AF</w:t>
            </w:r>
          </w:p>
        </w:tc>
      </w:tr>
      <w:tr w:rsidR="002323B0" w:rsidRPr="00C45A0F" w14:paraId="70B9D7C0" w14:textId="77777777" w:rsidTr="00A71A90">
        <w:trPr>
          <w:cantSplit/>
          <w:jc w:val="center"/>
        </w:trPr>
        <w:tc>
          <w:tcPr>
            <w:tcW w:w="629" w:type="dxa"/>
            <w:vMerge/>
            <w:tcBorders>
              <w:right w:val="single" w:sz="4" w:space="0" w:color="auto"/>
            </w:tcBorders>
            <w:shd w:val="clear" w:color="auto" w:fill="auto"/>
          </w:tcPr>
          <w:p w14:paraId="5E4ED335" w14:textId="77777777" w:rsidR="002323B0" w:rsidRPr="00C45A0F" w:rsidRDefault="002323B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408C1C5" w14:textId="0D772C52" w:rsidR="002323B0" w:rsidRPr="00C45A0F" w:rsidRDefault="002323B0" w:rsidP="00F65606">
            <w:pPr>
              <w:rPr>
                <w:rFonts w:cs="Arial"/>
                <w:b/>
              </w:rPr>
            </w:pPr>
            <w:r>
              <w:rPr>
                <w:rFonts w:cs="Arial"/>
                <w:szCs w:val="24"/>
              </w:rPr>
              <w:t>Experience of collating data and evidence from a range of sources.</w:t>
            </w:r>
          </w:p>
        </w:tc>
        <w:tc>
          <w:tcPr>
            <w:tcW w:w="493" w:type="dxa"/>
            <w:tcBorders>
              <w:top w:val="single" w:sz="4" w:space="0" w:color="auto"/>
              <w:left w:val="single" w:sz="4" w:space="0" w:color="auto"/>
              <w:bottom w:val="single" w:sz="4" w:space="0" w:color="auto"/>
            </w:tcBorders>
            <w:shd w:val="clear" w:color="auto" w:fill="D9D9D9"/>
          </w:tcPr>
          <w:p w14:paraId="4EFE69F9" w14:textId="06BC02F7" w:rsidR="002323B0" w:rsidRPr="00C45A0F" w:rsidRDefault="002323B0"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11345345" w14:textId="6BDA3FAB" w:rsidR="002323B0" w:rsidRPr="00C45A0F" w:rsidRDefault="002323B0"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F6B416E" w14:textId="2E9C3D0B" w:rsidR="002323B0" w:rsidRPr="006C49EF" w:rsidRDefault="002323B0" w:rsidP="007234F4">
            <w:pPr>
              <w:rPr>
                <w:rFonts w:cs="Arial"/>
                <w:bCs/>
              </w:rPr>
            </w:pPr>
            <w:r>
              <w:rPr>
                <w:rFonts w:cs="Arial"/>
                <w:bCs/>
              </w:rPr>
              <w:t>AF</w:t>
            </w:r>
          </w:p>
        </w:tc>
      </w:tr>
      <w:tr w:rsidR="002323B0" w:rsidRPr="00C45A0F" w14:paraId="7E1947B9" w14:textId="77777777" w:rsidTr="00A71A90">
        <w:trPr>
          <w:cantSplit/>
          <w:jc w:val="center"/>
        </w:trPr>
        <w:tc>
          <w:tcPr>
            <w:tcW w:w="629" w:type="dxa"/>
            <w:vMerge/>
            <w:tcBorders>
              <w:right w:val="single" w:sz="4" w:space="0" w:color="auto"/>
            </w:tcBorders>
            <w:shd w:val="clear" w:color="auto" w:fill="auto"/>
          </w:tcPr>
          <w:p w14:paraId="58866258" w14:textId="77777777" w:rsidR="002323B0" w:rsidRPr="00C45A0F" w:rsidRDefault="002323B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677A814" w14:textId="5258B926" w:rsidR="002323B0" w:rsidRDefault="00F067C6" w:rsidP="00F65606">
            <w:pPr>
              <w:rPr>
                <w:rFonts w:cs="Arial"/>
                <w:szCs w:val="24"/>
              </w:rPr>
            </w:pPr>
            <w:r>
              <w:rPr>
                <w:rFonts w:cs="Arial"/>
                <w:szCs w:val="24"/>
              </w:rPr>
              <w:t>E</w:t>
            </w:r>
            <w:r w:rsidR="008A05E5">
              <w:rPr>
                <w:rFonts w:cs="Arial"/>
                <w:szCs w:val="24"/>
              </w:rPr>
              <w:t xml:space="preserve">xperience of working with Electronic Call Monitoring systems and reporting tools. Use of general office applications. </w:t>
            </w:r>
          </w:p>
        </w:tc>
        <w:tc>
          <w:tcPr>
            <w:tcW w:w="493" w:type="dxa"/>
            <w:tcBorders>
              <w:top w:val="single" w:sz="4" w:space="0" w:color="auto"/>
              <w:left w:val="single" w:sz="4" w:space="0" w:color="auto"/>
              <w:bottom w:val="single" w:sz="4" w:space="0" w:color="auto"/>
            </w:tcBorders>
            <w:shd w:val="clear" w:color="auto" w:fill="D9D9D9"/>
          </w:tcPr>
          <w:p w14:paraId="2777E680" w14:textId="77777777" w:rsidR="002323B0" w:rsidRPr="007D4756" w:rsidRDefault="002323B0" w:rsidP="00AD69DE">
            <w:pPr>
              <w:rPr>
                <w:rFonts w:cs="Arial"/>
                <w:sz w:val="32"/>
                <w:szCs w:val="32"/>
              </w:rPr>
            </w:pPr>
          </w:p>
        </w:tc>
        <w:tc>
          <w:tcPr>
            <w:tcW w:w="748" w:type="dxa"/>
            <w:tcBorders>
              <w:top w:val="single" w:sz="4" w:space="0" w:color="auto"/>
              <w:left w:val="single" w:sz="4" w:space="0" w:color="auto"/>
              <w:bottom w:val="single" w:sz="4" w:space="0" w:color="auto"/>
            </w:tcBorders>
            <w:shd w:val="clear" w:color="auto" w:fill="auto"/>
          </w:tcPr>
          <w:p w14:paraId="3DD2912B" w14:textId="484F0104" w:rsidR="002323B0" w:rsidRDefault="008A05E5" w:rsidP="00AD69DE">
            <w:pPr>
              <w:rPr>
                <w:rFonts w:cs="Arial"/>
                <w:szCs w:val="24"/>
              </w:rPr>
            </w:pPr>
            <w:r w:rsidRPr="007D4756">
              <w:rPr>
                <w:rFonts w:cs="Arial"/>
                <w:sz w:val="32"/>
                <w:szCs w:val="32"/>
              </w:rPr>
              <w:sym w:font="Wingdings" w:char="F0FC"/>
            </w:r>
          </w:p>
        </w:tc>
        <w:tc>
          <w:tcPr>
            <w:tcW w:w="1377" w:type="dxa"/>
            <w:tcBorders>
              <w:top w:val="single" w:sz="4" w:space="0" w:color="auto"/>
              <w:left w:val="single" w:sz="4" w:space="0" w:color="auto"/>
              <w:bottom w:val="single" w:sz="4" w:space="0" w:color="auto"/>
            </w:tcBorders>
            <w:shd w:val="clear" w:color="auto" w:fill="auto"/>
          </w:tcPr>
          <w:p w14:paraId="52180233" w14:textId="30EAFB92" w:rsidR="002323B0" w:rsidRDefault="006836C0" w:rsidP="007234F4">
            <w:pPr>
              <w:rPr>
                <w:rFonts w:cs="Arial"/>
                <w:bCs/>
              </w:rPr>
            </w:pPr>
            <w:r>
              <w:rPr>
                <w:rFonts w:cs="Arial"/>
                <w:bCs/>
              </w:rPr>
              <w:t>AF, I</w:t>
            </w:r>
          </w:p>
        </w:tc>
      </w:tr>
      <w:tr w:rsidR="002323B0" w:rsidRPr="00C45A0F" w14:paraId="222B35C9" w14:textId="77777777" w:rsidTr="00A71A90">
        <w:trPr>
          <w:cantSplit/>
          <w:jc w:val="center"/>
        </w:trPr>
        <w:tc>
          <w:tcPr>
            <w:tcW w:w="629" w:type="dxa"/>
            <w:vMerge/>
            <w:tcBorders>
              <w:right w:val="single" w:sz="4" w:space="0" w:color="auto"/>
            </w:tcBorders>
            <w:shd w:val="clear" w:color="auto" w:fill="auto"/>
          </w:tcPr>
          <w:p w14:paraId="412AB775" w14:textId="77777777" w:rsidR="002323B0" w:rsidRPr="00C45A0F" w:rsidRDefault="002323B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ECCCA17" w14:textId="6074AF1A" w:rsidR="002323B0" w:rsidRDefault="002323B0" w:rsidP="00F65606">
            <w:pPr>
              <w:rPr>
                <w:rFonts w:cs="Arial"/>
                <w:szCs w:val="24"/>
              </w:rPr>
            </w:pPr>
            <w:r>
              <w:rPr>
                <w:rFonts w:cs="Arial"/>
                <w:szCs w:val="24"/>
              </w:rPr>
              <w:t xml:space="preserve">Experience in a Compliance/Audit </w:t>
            </w:r>
            <w:r w:rsidR="00F067C6">
              <w:rPr>
                <w:rFonts w:cs="Arial"/>
                <w:szCs w:val="24"/>
              </w:rPr>
              <w:t>s</w:t>
            </w:r>
            <w:r>
              <w:rPr>
                <w:rFonts w:cs="Arial"/>
                <w:szCs w:val="24"/>
              </w:rPr>
              <w:t xml:space="preserve">etting including the development of audit files. </w:t>
            </w:r>
          </w:p>
        </w:tc>
        <w:tc>
          <w:tcPr>
            <w:tcW w:w="493" w:type="dxa"/>
            <w:tcBorders>
              <w:top w:val="single" w:sz="4" w:space="0" w:color="auto"/>
              <w:left w:val="single" w:sz="4" w:space="0" w:color="auto"/>
              <w:bottom w:val="single" w:sz="4" w:space="0" w:color="auto"/>
            </w:tcBorders>
            <w:shd w:val="clear" w:color="auto" w:fill="D9D9D9"/>
          </w:tcPr>
          <w:p w14:paraId="31718BE1" w14:textId="0F3989BD" w:rsidR="002323B0" w:rsidRPr="007D4756" w:rsidRDefault="002323B0" w:rsidP="00AD69DE">
            <w:pPr>
              <w:rPr>
                <w:rFonts w:cs="Arial"/>
                <w:sz w:val="32"/>
                <w:szCs w:val="32"/>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6C100111" w14:textId="77777777" w:rsidR="002323B0" w:rsidRDefault="002323B0"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D05CA35" w14:textId="5EE6CA4B" w:rsidR="002323B0" w:rsidRPr="000E15F2" w:rsidRDefault="002323B0" w:rsidP="007234F4">
            <w:pPr>
              <w:rPr>
                <w:rFonts w:cs="Arial"/>
                <w:bCs/>
              </w:rPr>
            </w:pPr>
            <w:r>
              <w:rPr>
                <w:rFonts w:cs="Arial"/>
                <w:bCs/>
              </w:rPr>
              <w:t>AF, I</w:t>
            </w:r>
          </w:p>
        </w:tc>
      </w:tr>
      <w:tr w:rsidR="002323B0" w:rsidRPr="00C45A0F" w14:paraId="0BFEAEA0" w14:textId="77777777" w:rsidTr="007234F4">
        <w:trPr>
          <w:cantSplit/>
          <w:jc w:val="center"/>
        </w:trPr>
        <w:tc>
          <w:tcPr>
            <w:tcW w:w="629" w:type="dxa"/>
            <w:vMerge/>
            <w:tcBorders>
              <w:bottom w:val="single" w:sz="4" w:space="0" w:color="auto"/>
              <w:right w:val="single" w:sz="4" w:space="0" w:color="auto"/>
            </w:tcBorders>
            <w:shd w:val="clear" w:color="auto" w:fill="auto"/>
          </w:tcPr>
          <w:p w14:paraId="6CD951B5" w14:textId="77777777" w:rsidR="002323B0" w:rsidRPr="00C45A0F" w:rsidRDefault="002323B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8207AD2" w14:textId="3EDAC7F7" w:rsidR="002323B0" w:rsidRDefault="002323B0" w:rsidP="00F65606">
            <w:pPr>
              <w:rPr>
                <w:rFonts w:cs="Arial"/>
                <w:szCs w:val="24"/>
              </w:rPr>
            </w:pPr>
            <w:r>
              <w:rPr>
                <w:rFonts w:cs="Arial"/>
                <w:szCs w:val="24"/>
              </w:rPr>
              <w:t>Experience of partnership working with a range of internal and external partners.</w:t>
            </w:r>
          </w:p>
        </w:tc>
        <w:tc>
          <w:tcPr>
            <w:tcW w:w="493" w:type="dxa"/>
            <w:tcBorders>
              <w:top w:val="single" w:sz="4" w:space="0" w:color="auto"/>
              <w:left w:val="single" w:sz="4" w:space="0" w:color="auto"/>
              <w:bottom w:val="single" w:sz="4" w:space="0" w:color="auto"/>
            </w:tcBorders>
            <w:shd w:val="clear" w:color="auto" w:fill="D9D9D9"/>
          </w:tcPr>
          <w:p w14:paraId="4114C40C" w14:textId="6A362FE9" w:rsidR="002323B0" w:rsidRPr="007D4756" w:rsidRDefault="002323B0" w:rsidP="00AD69DE">
            <w:pPr>
              <w:rPr>
                <w:rFonts w:cs="Arial"/>
                <w:sz w:val="32"/>
                <w:szCs w:val="32"/>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54B1E091" w14:textId="77777777" w:rsidR="002323B0" w:rsidRDefault="002323B0"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4700FD35" w14:textId="53AC5900" w:rsidR="002323B0" w:rsidRDefault="002323B0" w:rsidP="007234F4">
            <w:pPr>
              <w:rPr>
                <w:rFonts w:cs="Arial"/>
                <w:bCs/>
              </w:rPr>
            </w:pPr>
            <w:r>
              <w:rPr>
                <w:rFonts w:cs="Arial"/>
                <w:bCs/>
              </w:rPr>
              <w:t>AF, I</w:t>
            </w:r>
          </w:p>
        </w:tc>
      </w:tr>
      <w:tr w:rsidR="00C75ABC" w:rsidRPr="00C45A0F" w14:paraId="63DBE846" w14:textId="77777777" w:rsidTr="007234F4">
        <w:trPr>
          <w:jc w:val="center"/>
        </w:trPr>
        <w:tc>
          <w:tcPr>
            <w:tcW w:w="629" w:type="dxa"/>
            <w:vMerge w:val="restart"/>
            <w:tcBorders>
              <w:top w:val="single" w:sz="4" w:space="0" w:color="auto"/>
              <w:right w:val="single" w:sz="4" w:space="0" w:color="auto"/>
            </w:tcBorders>
            <w:shd w:val="clear" w:color="auto" w:fill="auto"/>
          </w:tcPr>
          <w:p w14:paraId="2496C2D5" w14:textId="77777777" w:rsidR="00C75ABC" w:rsidRPr="00C45A0F" w:rsidRDefault="00C75ABC" w:rsidP="007234F4">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6BD3660" w14:textId="77777777" w:rsidR="00C75ABC" w:rsidRPr="00C45A0F" w:rsidRDefault="00C75ABC"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C75ABC" w:rsidRPr="00C45A0F" w14:paraId="3F00BE33" w14:textId="77777777" w:rsidTr="007234F4">
        <w:trPr>
          <w:cantSplit/>
          <w:jc w:val="center"/>
        </w:trPr>
        <w:tc>
          <w:tcPr>
            <w:tcW w:w="629" w:type="dxa"/>
            <w:vMerge/>
            <w:tcBorders>
              <w:right w:val="single" w:sz="4" w:space="0" w:color="auto"/>
            </w:tcBorders>
            <w:shd w:val="clear" w:color="auto" w:fill="auto"/>
          </w:tcPr>
          <w:p w14:paraId="200CDA80"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82732EC" w14:textId="4C3163C8" w:rsidR="00C75ABC" w:rsidRPr="002D5165" w:rsidRDefault="00C75ABC" w:rsidP="007234F4">
            <w:pPr>
              <w:rPr>
                <w:rFonts w:cs="Arial"/>
              </w:rPr>
            </w:pPr>
            <w:r w:rsidRPr="002D5165">
              <w:rPr>
                <w:rFonts w:cs="Arial"/>
              </w:rPr>
              <w:t xml:space="preserve">Ability to form and maintain appropriate relationships and personal boundaries with </w:t>
            </w:r>
            <w:r>
              <w:rPr>
                <w:rFonts w:cs="Arial"/>
              </w:rPr>
              <w:t>v</w:t>
            </w:r>
            <w:r w:rsidRPr="002D5165">
              <w:rPr>
                <w:rFonts w:cs="Arial"/>
              </w:rPr>
              <w:t xml:space="preserve">ulnerable </w:t>
            </w:r>
            <w:r>
              <w:rPr>
                <w:rFonts w:cs="Arial"/>
              </w:rPr>
              <w:t>a</w:t>
            </w:r>
            <w:r w:rsidRPr="002D5165">
              <w:rPr>
                <w:rFonts w:cs="Arial"/>
              </w:rPr>
              <w:t>dults.</w:t>
            </w:r>
          </w:p>
        </w:tc>
        <w:tc>
          <w:tcPr>
            <w:tcW w:w="493" w:type="dxa"/>
            <w:tcBorders>
              <w:top w:val="single" w:sz="4" w:space="0" w:color="auto"/>
              <w:left w:val="single" w:sz="4" w:space="0" w:color="auto"/>
              <w:bottom w:val="single" w:sz="4" w:space="0" w:color="auto"/>
            </w:tcBorders>
            <w:shd w:val="clear" w:color="auto" w:fill="D9D9D9"/>
          </w:tcPr>
          <w:p w14:paraId="02D95A16" w14:textId="78819848" w:rsidR="00C75ABC" w:rsidRPr="00C45A0F" w:rsidRDefault="00C75ABC"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6761A301" w14:textId="1D17583E" w:rsidR="00C75ABC" w:rsidRPr="00C45A0F" w:rsidRDefault="00C75ABC"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7B7533B" w14:textId="2E90AB23" w:rsidR="00C75ABC" w:rsidRPr="00A52159" w:rsidRDefault="00C75ABC" w:rsidP="007234F4">
            <w:pPr>
              <w:rPr>
                <w:rFonts w:cs="Arial"/>
                <w:bCs/>
              </w:rPr>
            </w:pPr>
            <w:r w:rsidRPr="00A52159">
              <w:rPr>
                <w:rFonts w:cs="Arial"/>
                <w:bCs/>
              </w:rPr>
              <w:t>AF</w:t>
            </w:r>
          </w:p>
        </w:tc>
      </w:tr>
      <w:tr w:rsidR="00C75ABC" w:rsidRPr="00C45A0F" w14:paraId="56C9D154" w14:textId="77777777" w:rsidTr="007234F4">
        <w:trPr>
          <w:cantSplit/>
          <w:jc w:val="center"/>
        </w:trPr>
        <w:tc>
          <w:tcPr>
            <w:tcW w:w="629" w:type="dxa"/>
            <w:vMerge/>
            <w:tcBorders>
              <w:right w:val="single" w:sz="4" w:space="0" w:color="auto"/>
            </w:tcBorders>
            <w:shd w:val="clear" w:color="auto" w:fill="auto"/>
          </w:tcPr>
          <w:p w14:paraId="1A8D741C"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FAC17E2" w14:textId="1E76B210" w:rsidR="00C75ABC" w:rsidRPr="00C45A0F" w:rsidRDefault="00BC35DD" w:rsidP="007234F4">
            <w:pPr>
              <w:rPr>
                <w:rFonts w:cs="Arial"/>
                <w:b/>
              </w:rPr>
            </w:pPr>
            <w:r>
              <w:rPr>
                <w:rFonts w:cs="Arial"/>
                <w:szCs w:val="24"/>
              </w:rPr>
              <w:t>I</w:t>
            </w:r>
            <w:r w:rsidR="00C75ABC">
              <w:rPr>
                <w:rFonts w:cs="Arial"/>
                <w:szCs w:val="24"/>
              </w:rPr>
              <w:t xml:space="preserve">nformation </w:t>
            </w:r>
            <w:r>
              <w:rPr>
                <w:rFonts w:cs="Arial"/>
                <w:szCs w:val="24"/>
              </w:rPr>
              <w:t>T</w:t>
            </w:r>
            <w:r w:rsidR="00C75ABC">
              <w:rPr>
                <w:rFonts w:cs="Arial"/>
                <w:szCs w:val="24"/>
              </w:rPr>
              <w:t>echnology skills.</w:t>
            </w:r>
          </w:p>
        </w:tc>
        <w:tc>
          <w:tcPr>
            <w:tcW w:w="493" w:type="dxa"/>
            <w:tcBorders>
              <w:top w:val="single" w:sz="4" w:space="0" w:color="auto"/>
              <w:left w:val="single" w:sz="4" w:space="0" w:color="auto"/>
              <w:bottom w:val="single" w:sz="4" w:space="0" w:color="auto"/>
            </w:tcBorders>
            <w:shd w:val="clear" w:color="auto" w:fill="D9D9D9"/>
          </w:tcPr>
          <w:p w14:paraId="481D1E68" w14:textId="4F6579CF" w:rsidR="00C75ABC" w:rsidRPr="00C45A0F" w:rsidRDefault="00C75ABC" w:rsidP="00AD69DE">
            <w:pPr>
              <w:rPr>
                <w:rFonts w:cs="Arial"/>
                <w:b/>
              </w:rPr>
            </w:pPr>
          </w:p>
        </w:tc>
        <w:tc>
          <w:tcPr>
            <w:tcW w:w="748" w:type="dxa"/>
            <w:tcBorders>
              <w:top w:val="single" w:sz="4" w:space="0" w:color="auto"/>
              <w:left w:val="single" w:sz="4" w:space="0" w:color="auto"/>
              <w:bottom w:val="single" w:sz="4" w:space="0" w:color="auto"/>
            </w:tcBorders>
            <w:shd w:val="clear" w:color="auto" w:fill="auto"/>
          </w:tcPr>
          <w:p w14:paraId="20244570" w14:textId="07555B93" w:rsidR="00C75ABC" w:rsidRPr="00C45A0F" w:rsidRDefault="00C75ABC" w:rsidP="00AD69DE">
            <w:pPr>
              <w:rPr>
                <w:rFonts w:cs="Arial"/>
                <w:b/>
              </w:rPr>
            </w:pPr>
            <w:r w:rsidRPr="007D4756">
              <w:rPr>
                <w:rFonts w:cs="Arial"/>
                <w:sz w:val="32"/>
                <w:szCs w:val="32"/>
              </w:rPr>
              <w:sym w:font="Wingdings" w:char="F0FC"/>
            </w:r>
          </w:p>
        </w:tc>
        <w:tc>
          <w:tcPr>
            <w:tcW w:w="1377" w:type="dxa"/>
            <w:tcBorders>
              <w:top w:val="single" w:sz="4" w:space="0" w:color="auto"/>
              <w:left w:val="single" w:sz="4" w:space="0" w:color="auto"/>
              <w:bottom w:val="single" w:sz="4" w:space="0" w:color="auto"/>
            </w:tcBorders>
            <w:shd w:val="clear" w:color="auto" w:fill="auto"/>
          </w:tcPr>
          <w:p w14:paraId="2A88A25F" w14:textId="5BE0419D" w:rsidR="00C75ABC" w:rsidRPr="004E41DF" w:rsidRDefault="00C75ABC" w:rsidP="007234F4">
            <w:pPr>
              <w:rPr>
                <w:rFonts w:cs="Arial"/>
                <w:bCs/>
              </w:rPr>
            </w:pPr>
            <w:r>
              <w:rPr>
                <w:rFonts w:cs="Arial"/>
                <w:bCs/>
              </w:rPr>
              <w:t>AF</w:t>
            </w:r>
          </w:p>
        </w:tc>
      </w:tr>
      <w:tr w:rsidR="00C75ABC" w:rsidRPr="00C45A0F" w14:paraId="4407E117" w14:textId="77777777" w:rsidTr="007234F4">
        <w:trPr>
          <w:cantSplit/>
          <w:jc w:val="center"/>
        </w:trPr>
        <w:tc>
          <w:tcPr>
            <w:tcW w:w="629" w:type="dxa"/>
            <w:vMerge/>
            <w:tcBorders>
              <w:right w:val="single" w:sz="4" w:space="0" w:color="auto"/>
            </w:tcBorders>
            <w:shd w:val="clear" w:color="auto" w:fill="auto"/>
          </w:tcPr>
          <w:p w14:paraId="177073E9"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01B76CD" w14:textId="02DB1B69" w:rsidR="00C75ABC" w:rsidRPr="00C45A0F" w:rsidRDefault="00C75ABC" w:rsidP="007234F4">
            <w:pPr>
              <w:rPr>
                <w:rFonts w:cs="Arial"/>
                <w:b/>
              </w:rPr>
            </w:pPr>
            <w:r>
              <w:rPr>
                <w:rFonts w:cs="Arial"/>
                <w:szCs w:val="24"/>
              </w:rPr>
              <w:t xml:space="preserve">Influencing skills across all levels </w:t>
            </w:r>
          </w:p>
        </w:tc>
        <w:tc>
          <w:tcPr>
            <w:tcW w:w="493" w:type="dxa"/>
            <w:tcBorders>
              <w:top w:val="single" w:sz="4" w:space="0" w:color="auto"/>
              <w:left w:val="single" w:sz="4" w:space="0" w:color="auto"/>
              <w:bottom w:val="single" w:sz="4" w:space="0" w:color="auto"/>
            </w:tcBorders>
            <w:shd w:val="clear" w:color="auto" w:fill="D9D9D9"/>
          </w:tcPr>
          <w:p w14:paraId="48A9896A" w14:textId="387F1480" w:rsidR="00C75ABC" w:rsidRPr="00C45A0F" w:rsidRDefault="00C75ABC"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2B097369" w14:textId="23A0F6D3" w:rsidR="00C75ABC" w:rsidRPr="00C45A0F" w:rsidRDefault="00C75ABC"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49D5D0F" w14:textId="60E75E31" w:rsidR="00C75ABC" w:rsidRPr="005524E0" w:rsidRDefault="00C75ABC" w:rsidP="007234F4">
            <w:pPr>
              <w:rPr>
                <w:rFonts w:cs="Arial"/>
                <w:bCs/>
              </w:rPr>
            </w:pPr>
            <w:r>
              <w:rPr>
                <w:rFonts w:cs="Arial"/>
                <w:bCs/>
              </w:rPr>
              <w:t xml:space="preserve">AF, I </w:t>
            </w:r>
          </w:p>
        </w:tc>
      </w:tr>
      <w:tr w:rsidR="00C75ABC" w:rsidRPr="00C45A0F" w14:paraId="012CF919" w14:textId="77777777" w:rsidTr="0073156D">
        <w:trPr>
          <w:cantSplit/>
          <w:jc w:val="center"/>
        </w:trPr>
        <w:tc>
          <w:tcPr>
            <w:tcW w:w="629" w:type="dxa"/>
            <w:vMerge/>
            <w:tcBorders>
              <w:right w:val="single" w:sz="4" w:space="0" w:color="auto"/>
            </w:tcBorders>
            <w:shd w:val="clear" w:color="auto" w:fill="auto"/>
          </w:tcPr>
          <w:p w14:paraId="7D53049F"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4E53CB9" w14:textId="3B1DAE51" w:rsidR="00C75ABC" w:rsidRPr="00C45A0F" w:rsidRDefault="00C75ABC" w:rsidP="007234F4">
            <w:pPr>
              <w:rPr>
                <w:rFonts w:cs="Arial"/>
                <w:b/>
              </w:rPr>
            </w:pPr>
            <w:r>
              <w:rPr>
                <w:rFonts w:cs="Arial"/>
                <w:szCs w:val="24"/>
              </w:rPr>
              <w:t>Excellent eye for details and the ability to produce robust and compliant data sets and audit files</w:t>
            </w:r>
          </w:p>
        </w:tc>
        <w:tc>
          <w:tcPr>
            <w:tcW w:w="493" w:type="dxa"/>
            <w:tcBorders>
              <w:top w:val="single" w:sz="4" w:space="0" w:color="auto"/>
              <w:left w:val="single" w:sz="4" w:space="0" w:color="auto"/>
              <w:bottom w:val="single" w:sz="4" w:space="0" w:color="auto"/>
            </w:tcBorders>
            <w:shd w:val="clear" w:color="auto" w:fill="D9D9D9"/>
          </w:tcPr>
          <w:p w14:paraId="195773E1" w14:textId="663DAF6F" w:rsidR="00C75ABC" w:rsidRPr="00C45A0F" w:rsidRDefault="00C75ABC"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4B053D27" w14:textId="7129CE3F" w:rsidR="00C75ABC" w:rsidRPr="00C45A0F" w:rsidRDefault="00C75ABC"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307E6C6" w14:textId="3BF434D4" w:rsidR="00C75ABC" w:rsidRPr="00E92711" w:rsidRDefault="00C75ABC" w:rsidP="007234F4">
            <w:pPr>
              <w:rPr>
                <w:rFonts w:cs="Arial"/>
                <w:bCs/>
              </w:rPr>
            </w:pPr>
            <w:r>
              <w:rPr>
                <w:rFonts w:cs="Arial"/>
                <w:bCs/>
              </w:rPr>
              <w:t>AF</w:t>
            </w:r>
          </w:p>
        </w:tc>
      </w:tr>
      <w:tr w:rsidR="00C75ABC" w:rsidRPr="00C45A0F" w14:paraId="4C1B6581" w14:textId="77777777" w:rsidTr="0073156D">
        <w:trPr>
          <w:cantSplit/>
          <w:jc w:val="center"/>
        </w:trPr>
        <w:tc>
          <w:tcPr>
            <w:tcW w:w="629" w:type="dxa"/>
            <w:vMerge/>
            <w:tcBorders>
              <w:right w:val="single" w:sz="4" w:space="0" w:color="auto"/>
            </w:tcBorders>
            <w:shd w:val="clear" w:color="auto" w:fill="auto"/>
          </w:tcPr>
          <w:p w14:paraId="2A1B13DC"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BD5B72F" w14:textId="35A5F8A3" w:rsidR="00C75ABC" w:rsidRDefault="00C75ABC" w:rsidP="007234F4">
            <w:pPr>
              <w:rPr>
                <w:rFonts w:cs="Arial"/>
                <w:szCs w:val="24"/>
              </w:rPr>
            </w:pPr>
            <w:r>
              <w:rPr>
                <w:rFonts w:cs="Arial"/>
                <w:szCs w:val="24"/>
              </w:rPr>
              <w:t xml:space="preserve">Achieving compliance through explanation and negotiation, by explaining any deficits and the importance of corrective action and the implications of not acting. </w:t>
            </w:r>
          </w:p>
        </w:tc>
        <w:tc>
          <w:tcPr>
            <w:tcW w:w="493" w:type="dxa"/>
            <w:tcBorders>
              <w:top w:val="single" w:sz="4" w:space="0" w:color="auto"/>
              <w:left w:val="single" w:sz="4" w:space="0" w:color="auto"/>
              <w:bottom w:val="single" w:sz="4" w:space="0" w:color="auto"/>
            </w:tcBorders>
            <w:shd w:val="clear" w:color="auto" w:fill="D9D9D9"/>
          </w:tcPr>
          <w:p w14:paraId="00E1853B" w14:textId="3B4056D0" w:rsidR="00C75ABC" w:rsidRPr="007D4756" w:rsidRDefault="00C75ABC" w:rsidP="00AD69DE">
            <w:pPr>
              <w:rPr>
                <w:rFonts w:cs="Arial"/>
                <w:sz w:val="32"/>
                <w:szCs w:val="32"/>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66C0E559" w14:textId="77777777" w:rsidR="00C75ABC" w:rsidRDefault="00C75ABC"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112B7B07" w14:textId="2E4F3BFC" w:rsidR="00C75ABC" w:rsidRDefault="00C75ABC" w:rsidP="007234F4">
            <w:pPr>
              <w:rPr>
                <w:rFonts w:cs="Arial"/>
                <w:bCs/>
              </w:rPr>
            </w:pPr>
            <w:r>
              <w:rPr>
                <w:rFonts w:cs="Arial"/>
                <w:bCs/>
              </w:rPr>
              <w:t>I</w:t>
            </w:r>
          </w:p>
        </w:tc>
      </w:tr>
      <w:tr w:rsidR="00C75ABC" w:rsidRPr="00C45A0F" w14:paraId="729A270E" w14:textId="77777777" w:rsidTr="0073156D">
        <w:trPr>
          <w:cantSplit/>
          <w:jc w:val="center"/>
        </w:trPr>
        <w:tc>
          <w:tcPr>
            <w:tcW w:w="629" w:type="dxa"/>
            <w:vMerge/>
            <w:tcBorders>
              <w:right w:val="single" w:sz="4" w:space="0" w:color="auto"/>
            </w:tcBorders>
            <w:shd w:val="clear" w:color="auto" w:fill="auto"/>
          </w:tcPr>
          <w:p w14:paraId="7F029C1D"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22C0A96" w14:textId="67C3C37A" w:rsidR="00C75ABC" w:rsidRDefault="00C75ABC" w:rsidP="007234F4">
            <w:pPr>
              <w:rPr>
                <w:rFonts w:cs="Arial"/>
                <w:szCs w:val="24"/>
              </w:rPr>
            </w:pPr>
            <w:r>
              <w:rPr>
                <w:rFonts w:cs="Arial"/>
                <w:szCs w:val="24"/>
              </w:rPr>
              <w:t xml:space="preserve">Ability to form and maintain appropriate relationships both internally and externally. Where required understand the needs of a service user against their planned service. </w:t>
            </w:r>
          </w:p>
        </w:tc>
        <w:tc>
          <w:tcPr>
            <w:tcW w:w="493" w:type="dxa"/>
            <w:tcBorders>
              <w:top w:val="single" w:sz="4" w:space="0" w:color="auto"/>
              <w:left w:val="single" w:sz="4" w:space="0" w:color="auto"/>
              <w:bottom w:val="single" w:sz="4" w:space="0" w:color="auto"/>
            </w:tcBorders>
            <w:shd w:val="clear" w:color="auto" w:fill="D9D9D9"/>
          </w:tcPr>
          <w:p w14:paraId="0E9ECE53" w14:textId="5C2F151B" w:rsidR="00C75ABC" w:rsidRPr="007D4756" w:rsidRDefault="00C75ABC" w:rsidP="00AD69DE">
            <w:pPr>
              <w:rPr>
                <w:rFonts w:cs="Arial"/>
                <w:sz w:val="32"/>
                <w:szCs w:val="32"/>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7D5DF19B" w14:textId="77777777" w:rsidR="00C75ABC" w:rsidRDefault="00C75ABC"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180AD500" w14:textId="43D8BC48" w:rsidR="00C75ABC" w:rsidRDefault="00C75ABC" w:rsidP="007234F4">
            <w:pPr>
              <w:rPr>
                <w:rFonts w:cs="Arial"/>
                <w:bCs/>
              </w:rPr>
            </w:pPr>
            <w:r>
              <w:rPr>
                <w:rFonts w:cs="Arial"/>
                <w:bCs/>
              </w:rPr>
              <w:t>AF</w:t>
            </w:r>
          </w:p>
        </w:tc>
      </w:tr>
      <w:tr w:rsidR="00C75ABC" w:rsidRPr="00C45A0F" w14:paraId="752D969D" w14:textId="77777777" w:rsidTr="0073156D">
        <w:trPr>
          <w:cantSplit/>
          <w:jc w:val="center"/>
        </w:trPr>
        <w:tc>
          <w:tcPr>
            <w:tcW w:w="629" w:type="dxa"/>
            <w:vMerge/>
            <w:tcBorders>
              <w:right w:val="single" w:sz="4" w:space="0" w:color="auto"/>
            </w:tcBorders>
            <w:shd w:val="clear" w:color="auto" w:fill="auto"/>
          </w:tcPr>
          <w:p w14:paraId="323FFD34"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BE18C28" w14:textId="4D6A5C01" w:rsidR="00C75ABC" w:rsidRDefault="00B9475B" w:rsidP="007234F4">
            <w:pPr>
              <w:rPr>
                <w:rFonts w:cs="Arial"/>
                <w:szCs w:val="24"/>
              </w:rPr>
            </w:pPr>
            <w:r>
              <w:rPr>
                <w:rFonts w:cs="Arial"/>
                <w:szCs w:val="24"/>
              </w:rPr>
              <w:t>Analytical skills to be able to generate and analyse Management Information</w:t>
            </w:r>
            <w:r w:rsidR="00FF07FA">
              <w:rPr>
                <w:rFonts w:cs="Arial"/>
                <w:szCs w:val="24"/>
              </w:rPr>
              <w:t xml:space="preserve">, identifying what is working effectively, where there are issues and where service improvements can be made. </w:t>
            </w:r>
          </w:p>
        </w:tc>
        <w:tc>
          <w:tcPr>
            <w:tcW w:w="493" w:type="dxa"/>
            <w:tcBorders>
              <w:top w:val="single" w:sz="4" w:space="0" w:color="auto"/>
              <w:left w:val="single" w:sz="4" w:space="0" w:color="auto"/>
              <w:bottom w:val="single" w:sz="4" w:space="0" w:color="auto"/>
            </w:tcBorders>
            <w:shd w:val="clear" w:color="auto" w:fill="D9D9D9"/>
          </w:tcPr>
          <w:p w14:paraId="76CAB351" w14:textId="04587E57" w:rsidR="00C75ABC" w:rsidRPr="007D4756" w:rsidRDefault="00FF07FA" w:rsidP="00AD69DE">
            <w:pPr>
              <w:rPr>
                <w:rFonts w:cs="Arial"/>
                <w:sz w:val="32"/>
                <w:szCs w:val="32"/>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594E33FE" w14:textId="77777777" w:rsidR="00C75ABC" w:rsidRDefault="00C75ABC"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282D83FF" w14:textId="02B19082" w:rsidR="00C75ABC" w:rsidRDefault="00FF07FA" w:rsidP="007234F4">
            <w:pPr>
              <w:rPr>
                <w:rFonts w:cs="Arial"/>
                <w:bCs/>
              </w:rPr>
            </w:pPr>
            <w:r>
              <w:rPr>
                <w:rFonts w:cs="Arial"/>
                <w:bCs/>
              </w:rPr>
              <w:t>AF, I</w:t>
            </w:r>
          </w:p>
        </w:tc>
      </w:tr>
      <w:tr w:rsidR="00C75ABC" w:rsidRPr="00C45A0F" w14:paraId="7E1F73EF" w14:textId="77777777" w:rsidTr="0073156D">
        <w:trPr>
          <w:cantSplit/>
          <w:jc w:val="center"/>
        </w:trPr>
        <w:tc>
          <w:tcPr>
            <w:tcW w:w="629" w:type="dxa"/>
            <w:vMerge/>
            <w:tcBorders>
              <w:right w:val="single" w:sz="4" w:space="0" w:color="auto"/>
            </w:tcBorders>
            <w:shd w:val="clear" w:color="auto" w:fill="auto"/>
          </w:tcPr>
          <w:p w14:paraId="157729FA"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920CE7" w14:textId="77CAA691" w:rsidR="00C75ABC" w:rsidRDefault="00AA0A95" w:rsidP="007234F4">
            <w:pPr>
              <w:rPr>
                <w:rFonts w:cs="Arial"/>
                <w:szCs w:val="24"/>
              </w:rPr>
            </w:pPr>
            <w:r>
              <w:rPr>
                <w:rFonts w:cs="Arial"/>
                <w:szCs w:val="24"/>
              </w:rPr>
              <w:t>Ability to use ICT databases and use data reports for analysis.</w:t>
            </w:r>
          </w:p>
        </w:tc>
        <w:tc>
          <w:tcPr>
            <w:tcW w:w="493" w:type="dxa"/>
            <w:tcBorders>
              <w:top w:val="single" w:sz="4" w:space="0" w:color="auto"/>
              <w:left w:val="single" w:sz="4" w:space="0" w:color="auto"/>
              <w:bottom w:val="single" w:sz="4" w:space="0" w:color="auto"/>
            </w:tcBorders>
            <w:shd w:val="clear" w:color="auto" w:fill="D9D9D9"/>
          </w:tcPr>
          <w:p w14:paraId="5905AC6B" w14:textId="3464FE3D" w:rsidR="00C75ABC" w:rsidRPr="007D4756" w:rsidRDefault="00AA0A95" w:rsidP="00AD69DE">
            <w:pPr>
              <w:rPr>
                <w:rFonts w:cs="Arial"/>
                <w:sz w:val="32"/>
                <w:szCs w:val="32"/>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49B46F0B" w14:textId="77777777" w:rsidR="00C75ABC" w:rsidRDefault="00C75ABC"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2A14E199" w14:textId="217A43DA" w:rsidR="00C75ABC" w:rsidRDefault="00AA0A95" w:rsidP="007234F4">
            <w:pPr>
              <w:rPr>
                <w:rFonts w:cs="Arial"/>
                <w:bCs/>
              </w:rPr>
            </w:pPr>
            <w:r>
              <w:rPr>
                <w:rFonts w:cs="Arial"/>
                <w:bCs/>
              </w:rPr>
              <w:t>I</w:t>
            </w:r>
          </w:p>
        </w:tc>
      </w:tr>
      <w:tr w:rsidR="00C75ABC" w:rsidRPr="00C45A0F" w14:paraId="3C07438D" w14:textId="77777777" w:rsidTr="0073156D">
        <w:trPr>
          <w:cantSplit/>
          <w:jc w:val="center"/>
        </w:trPr>
        <w:tc>
          <w:tcPr>
            <w:tcW w:w="629" w:type="dxa"/>
            <w:vMerge/>
            <w:tcBorders>
              <w:right w:val="single" w:sz="4" w:space="0" w:color="auto"/>
            </w:tcBorders>
            <w:shd w:val="clear" w:color="auto" w:fill="auto"/>
          </w:tcPr>
          <w:p w14:paraId="17AF915C"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56841E0" w14:textId="56A29A52" w:rsidR="00C75ABC" w:rsidRDefault="003C5DA3" w:rsidP="007234F4">
            <w:pPr>
              <w:rPr>
                <w:rFonts w:cs="Arial"/>
                <w:szCs w:val="24"/>
              </w:rPr>
            </w:pPr>
            <w:r>
              <w:rPr>
                <w:rFonts w:cs="Arial"/>
                <w:szCs w:val="24"/>
              </w:rPr>
              <w:t xml:space="preserve">To be able to digest a large amount of information data analyses, identifying what’s working, exceptions and issues and escalating these clearly and appropriately. </w:t>
            </w:r>
          </w:p>
        </w:tc>
        <w:tc>
          <w:tcPr>
            <w:tcW w:w="493" w:type="dxa"/>
            <w:tcBorders>
              <w:top w:val="single" w:sz="4" w:space="0" w:color="auto"/>
              <w:left w:val="single" w:sz="4" w:space="0" w:color="auto"/>
              <w:bottom w:val="single" w:sz="4" w:space="0" w:color="auto"/>
            </w:tcBorders>
            <w:shd w:val="clear" w:color="auto" w:fill="D9D9D9"/>
          </w:tcPr>
          <w:p w14:paraId="4BB404D8" w14:textId="2FB9F9A0" w:rsidR="00C75ABC" w:rsidRPr="007D4756" w:rsidRDefault="008528DF" w:rsidP="00AD69DE">
            <w:pPr>
              <w:rPr>
                <w:rFonts w:cs="Arial"/>
                <w:sz w:val="32"/>
                <w:szCs w:val="32"/>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542A9D79" w14:textId="77777777" w:rsidR="00C75ABC" w:rsidRDefault="00C75ABC"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01E7FDFB" w14:textId="10E09E88" w:rsidR="00C75ABC" w:rsidRDefault="008528DF" w:rsidP="007234F4">
            <w:pPr>
              <w:rPr>
                <w:rFonts w:cs="Arial"/>
                <w:bCs/>
              </w:rPr>
            </w:pPr>
            <w:r>
              <w:rPr>
                <w:rFonts w:cs="Arial"/>
                <w:bCs/>
              </w:rPr>
              <w:t>AF, I, R</w:t>
            </w:r>
          </w:p>
        </w:tc>
      </w:tr>
      <w:tr w:rsidR="00C75ABC" w:rsidRPr="00C45A0F" w14:paraId="760AF429" w14:textId="77777777" w:rsidTr="0073156D">
        <w:trPr>
          <w:cantSplit/>
          <w:jc w:val="center"/>
        </w:trPr>
        <w:tc>
          <w:tcPr>
            <w:tcW w:w="629" w:type="dxa"/>
            <w:vMerge/>
            <w:tcBorders>
              <w:right w:val="single" w:sz="4" w:space="0" w:color="auto"/>
            </w:tcBorders>
            <w:shd w:val="clear" w:color="auto" w:fill="auto"/>
          </w:tcPr>
          <w:p w14:paraId="3AB431DF"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DE9FF45" w14:textId="12DA32BC" w:rsidR="00C75ABC" w:rsidRDefault="008528DF" w:rsidP="007234F4">
            <w:pPr>
              <w:rPr>
                <w:rFonts w:cs="Arial"/>
                <w:szCs w:val="24"/>
              </w:rPr>
            </w:pPr>
            <w:r>
              <w:rPr>
                <w:rFonts w:cs="Arial"/>
                <w:szCs w:val="24"/>
              </w:rPr>
              <w:t xml:space="preserve">To be able to manage a detailed list of information, ensuring its accessibility and accurateness. </w:t>
            </w:r>
          </w:p>
        </w:tc>
        <w:tc>
          <w:tcPr>
            <w:tcW w:w="493" w:type="dxa"/>
            <w:tcBorders>
              <w:top w:val="single" w:sz="4" w:space="0" w:color="auto"/>
              <w:left w:val="single" w:sz="4" w:space="0" w:color="auto"/>
              <w:bottom w:val="single" w:sz="4" w:space="0" w:color="auto"/>
            </w:tcBorders>
            <w:shd w:val="clear" w:color="auto" w:fill="D9D9D9"/>
          </w:tcPr>
          <w:p w14:paraId="04F2C9F2" w14:textId="4334C195" w:rsidR="00C75ABC" w:rsidRPr="007D4756" w:rsidRDefault="0070183E" w:rsidP="00AD69DE">
            <w:pPr>
              <w:rPr>
                <w:rFonts w:cs="Arial"/>
                <w:sz w:val="32"/>
                <w:szCs w:val="32"/>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7139EE27" w14:textId="77777777" w:rsidR="00C75ABC" w:rsidRDefault="00C75ABC"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56723292" w14:textId="10759637" w:rsidR="00C75ABC" w:rsidRDefault="0070183E" w:rsidP="007234F4">
            <w:pPr>
              <w:rPr>
                <w:rFonts w:cs="Arial"/>
                <w:bCs/>
              </w:rPr>
            </w:pPr>
            <w:r>
              <w:rPr>
                <w:rFonts w:cs="Arial"/>
                <w:bCs/>
              </w:rPr>
              <w:t>AF, I, R</w:t>
            </w:r>
          </w:p>
        </w:tc>
      </w:tr>
      <w:tr w:rsidR="00C75ABC" w:rsidRPr="00C45A0F" w14:paraId="0559B5B2" w14:textId="77777777" w:rsidTr="0073156D">
        <w:trPr>
          <w:cantSplit/>
          <w:jc w:val="center"/>
        </w:trPr>
        <w:tc>
          <w:tcPr>
            <w:tcW w:w="629" w:type="dxa"/>
            <w:vMerge/>
            <w:tcBorders>
              <w:right w:val="single" w:sz="4" w:space="0" w:color="auto"/>
            </w:tcBorders>
            <w:shd w:val="clear" w:color="auto" w:fill="auto"/>
          </w:tcPr>
          <w:p w14:paraId="7181679A"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C707A95" w14:textId="21CC914D" w:rsidR="00C75ABC" w:rsidRDefault="0070183E" w:rsidP="007234F4">
            <w:pPr>
              <w:rPr>
                <w:rFonts w:cs="Arial"/>
                <w:szCs w:val="24"/>
              </w:rPr>
            </w:pPr>
            <w:r>
              <w:rPr>
                <w:rFonts w:cs="Arial"/>
                <w:szCs w:val="24"/>
              </w:rPr>
              <w:t xml:space="preserve">Present information to a variety of audiences as and when required. </w:t>
            </w:r>
          </w:p>
        </w:tc>
        <w:tc>
          <w:tcPr>
            <w:tcW w:w="493" w:type="dxa"/>
            <w:tcBorders>
              <w:top w:val="single" w:sz="4" w:space="0" w:color="auto"/>
              <w:left w:val="single" w:sz="4" w:space="0" w:color="auto"/>
              <w:bottom w:val="single" w:sz="4" w:space="0" w:color="auto"/>
            </w:tcBorders>
            <w:shd w:val="clear" w:color="auto" w:fill="D9D9D9"/>
          </w:tcPr>
          <w:p w14:paraId="521B4E84" w14:textId="3FEEF876" w:rsidR="00C75ABC" w:rsidRPr="007D4756" w:rsidRDefault="0070183E" w:rsidP="00AD69DE">
            <w:pPr>
              <w:rPr>
                <w:rFonts w:cs="Arial"/>
                <w:sz w:val="32"/>
                <w:szCs w:val="32"/>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7C9FF41E" w14:textId="77777777" w:rsidR="00C75ABC" w:rsidRDefault="00C75ABC"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1F651EC2" w14:textId="23BDE1B9" w:rsidR="00C75ABC" w:rsidRDefault="0070183E" w:rsidP="007234F4">
            <w:pPr>
              <w:rPr>
                <w:rFonts w:cs="Arial"/>
                <w:bCs/>
              </w:rPr>
            </w:pPr>
            <w:r>
              <w:rPr>
                <w:rFonts w:cs="Arial"/>
                <w:bCs/>
              </w:rPr>
              <w:t>AF</w:t>
            </w:r>
          </w:p>
        </w:tc>
      </w:tr>
      <w:tr w:rsidR="00C75ABC" w:rsidRPr="00C45A0F" w14:paraId="5398A727" w14:textId="77777777" w:rsidTr="0073156D">
        <w:trPr>
          <w:cantSplit/>
          <w:jc w:val="center"/>
        </w:trPr>
        <w:tc>
          <w:tcPr>
            <w:tcW w:w="629" w:type="dxa"/>
            <w:vMerge/>
            <w:tcBorders>
              <w:right w:val="single" w:sz="4" w:space="0" w:color="auto"/>
            </w:tcBorders>
            <w:shd w:val="clear" w:color="auto" w:fill="auto"/>
          </w:tcPr>
          <w:p w14:paraId="5D9C3080"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BFD793D" w14:textId="4DCE3205" w:rsidR="00C75ABC" w:rsidRDefault="00E76207" w:rsidP="007234F4">
            <w:pPr>
              <w:rPr>
                <w:rFonts w:cs="Arial"/>
                <w:szCs w:val="24"/>
              </w:rPr>
            </w:pPr>
            <w:r>
              <w:rPr>
                <w:rFonts w:cs="Arial"/>
                <w:szCs w:val="24"/>
              </w:rPr>
              <w:t>Work collaboratively with external providers to ensure the needs of the service and customer are met.</w:t>
            </w:r>
          </w:p>
        </w:tc>
        <w:tc>
          <w:tcPr>
            <w:tcW w:w="493" w:type="dxa"/>
            <w:tcBorders>
              <w:top w:val="single" w:sz="4" w:space="0" w:color="auto"/>
              <w:left w:val="single" w:sz="4" w:space="0" w:color="auto"/>
              <w:bottom w:val="single" w:sz="4" w:space="0" w:color="auto"/>
            </w:tcBorders>
            <w:shd w:val="clear" w:color="auto" w:fill="D9D9D9"/>
          </w:tcPr>
          <w:p w14:paraId="5620F1B9" w14:textId="7A61BE42" w:rsidR="00C75ABC" w:rsidRPr="007D4756" w:rsidRDefault="00E76207" w:rsidP="00AD69DE">
            <w:pPr>
              <w:rPr>
                <w:rFonts w:cs="Arial"/>
                <w:sz w:val="32"/>
                <w:szCs w:val="32"/>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48E63ADF" w14:textId="77777777" w:rsidR="00C75ABC" w:rsidRDefault="00C75ABC"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436D4FBC" w14:textId="439346AE" w:rsidR="00C75ABC" w:rsidRDefault="00E76207" w:rsidP="007234F4">
            <w:pPr>
              <w:rPr>
                <w:rFonts w:cs="Arial"/>
                <w:bCs/>
              </w:rPr>
            </w:pPr>
            <w:r>
              <w:rPr>
                <w:rFonts w:cs="Arial"/>
                <w:bCs/>
              </w:rPr>
              <w:t>AF, I</w:t>
            </w:r>
          </w:p>
        </w:tc>
      </w:tr>
      <w:tr w:rsidR="00C75ABC" w:rsidRPr="00C45A0F" w14:paraId="1BE74778" w14:textId="77777777" w:rsidTr="0073156D">
        <w:trPr>
          <w:cantSplit/>
          <w:jc w:val="center"/>
        </w:trPr>
        <w:tc>
          <w:tcPr>
            <w:tcW w:w="629" w:type="dxa"/>
            <w:vMerge/>
            <w:tcBorders>
              <w:right w:val="single" w:sz="4" w:space="0" w:color="auto"/>
            </w:tcBorders>
            <w:shd w:val="clear" w:color="auto" w:fill="auto"/>
          </w:tcPr>
          <w:p w14:paraId="2251646D"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7867A99" w14:textId="5EB2F1CA" w:rsidR="00C75ABC" w:rsidRDefault="00C3316A" w:rsidP="007234F4">
            <w:pPr>
              <w:rPr>
                <w:rFonts w:cs="Arial"/>
                <w:szCs w:val="24"/>
              </w:rPr>
            </w:pPr>
            <w:r>
              <w:rPr>
                <w:rFonts w:cs="Arial"/>
                <w:szCs w:val="24"/>
              </w:rPr>
              <w:t>Ability to prioritise and manage a changing workload.</w:t>
            </w:r>
          </w:p>
        </w:tc>
        <w:tc>
          <w:tcPr>
            <w:tcW w:w="493" w:type="dxa"/>
            <w:tcBorders>
              <w:top w:val="single" w:sz="4" w:space="0" w:color="auto"/>
              <w:left w:val="single" w:sz="4" w:space="0" w:color="auto"/>
              <w:bottom w:val="single" w:sz="4" w:space="0" w:color="auto"/>
            </w:tcBorders>
            <w:shd w:val="clear" w:color="auto" w:fill="D9D9D9"/>
          </w:tcPr>
          <w:p w14:paraId="6D1A009E" w14:textId="11F2BB5C" w:rsidR="00C75ABC" w:rsidRPr="007D4756" w:rsidRDefault="00C3316A" w:rsidP="00AD69DE">
            <w:pPr>
              <w:rPr>
                <w:rFonts w:cs="Arial"/>
                <w:sz w:val="32"/>
                <w:szCs w:val="32"/>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1996A0B7" w14:textId="77777777" w:rsidR="00C75ABC" w:rsidRDefault="00C75ABC"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42A054F0" w14:textId="35FB3308" w:rsidR="00C75ABC" w:rsidRDefault="00F24EB8" w:rsidP="007234F4">
            <w:pPr>
              <w:rPr>
                <w:rFonts w:cs="Arial"/>
                <w:bCs/>
              </w:rPr>
            </w:pPr>
            <w:r>
              <w:rPr>
                <w:rFonts w:cs="Arial"/>
                <w:bCs/>
              </w:rPr>
              <w:t>I</w:t>
            </w:r>
          </w:p>
        </w:tc>
      </w:tr>
      <w:tr w:rsidR="00C75ABC" w:rsidRPr="00C45A0F" w14:paraId="1E726B97" w14:textId="77777777" w:rsidTr="0073156D">
        <w:trPr>
          <w:cantSplit/>
          <w:jc w:val="center"/>
        </w:trPr>
        <w:tc>
          <w:tcPr>
            <w:tcW w:w="629" w:type="dxa"/>
            <w:vMerge/>
            <w:tcBorders>
              <w:right w:val="single" w:sz="4" w:space="0" w:color="auto"/>
            </w:tcBorders>
            <w:shd w:val="clear" w:color="auto" w:fill="auto"/>
          </w:tcPr>
          <w:p w14:paraId="63B6AD01"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217F825" w14:textId="67FCB858" w:rsidR="00C75ABC" w:rsidRDefault="00F24EB8" w:rsidP="007234F4">
            <w:pPr>
              <w:rPr>
                <w:rFonts w:cs="Arial"/>
                <w:szCs w:val="24"/>
              </w:rPr>
            </w:pPr>
            <w:r>
              <w:rPr>
                <w:rFonts w:cs="Arial"/>
                <w:szCs w:val="24"/>
              </w:rPr>
              <w:t xml:space="preserve">Ability to identify risks </w:t>
            </w:r>
            <w:r w:rsidR="00B66351">
              <w:rPr>
                <w:rFonts w:cs="Arial"/>
                <w:szCs w:val="24"/>
              </w:rPr>
              <w:t>and propose a range of solutions</w:t>
            </w:r>
          </w:p>
        </w:tc>
        <w:tc>
          <w:tcPr>
            <w:tcW w:w="493" w:type="dxa"/>
            <w:tcBorders>
              <w:top w:val="single" w:sz="4" w:space="0" w:color="auto"/>
              <w:left w:val="single" w:sz="4" w:space="0" w:color="auto"/>
              <w:bottom w:val="single" w:sz="4" w:space="0" w:color="auto"/>
            </w:tcBorders>
            <w:shd w:val="clear" w:color="auto" w:fill="D9D9D9"/>
          </w:tcPr>
          <w:p w14:paraId="1C979C27" w14:textId="6538E94C" w:rsidR="00C75ABC" w:rsidRPr="007D4756" w:rsidRDefault="00B66351" w:rsidP="00AD69DE">
            <w:pPr>
              <w:rPr>
                <w:rFonts w:cs="Arial"/>
                <w:sz w:val="32"/>
                <w:szCs w:val="32"/>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7F4E4F9E" w14:textId="77777777" w:rsidR="00C75ABC" w:rsidRDefault="00C75ABC"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7A515D3A" w14:textId="535B06F0" w:rsidR="00C75ABC" w:rsidRDefault="00B66351" w:rsidP="007234F4">
            <w:pPr>
              <w:rPr>
                <w:rFonts w:cs="Arial"/>
                <w:bCs/>
              </w:rPr>
            </w:pPr>
            <w:r>
              <w:rPr>
                <w:rFonts w:cs="Arial"/>
                <w:bCs/>
              </w:rPr>
              <w:t>I</w:t>
            </w:r>
          </w:p>
        </w:tc>
      </w:tr>
      <w:tr w:rsidR="00C75ABC" w:rsidRPr="00C45A0F" w14:paraId="34848791" w14:textId="77777777" w:rsidTr="007234F4">
        <w:trPr>
          <w:cantSplit/>
          <w:jc w:val="center"/>
        </w:trPr>
        <w:tc>
          <w:tcPr>
            <w:tcW w:w="629" w:type="dxa"/>
            <w:vMerge/>
            <w:tcBorders>
              <w:bottom w:val="single" w:sz="4" w:space="0" w:color="auto"/>
              <w:right w:val="single" w:sz="4" w:space="0" w:color="auto"/>
            </w:tcBorders>
            <w:shd w:val="clear" w:color="auto" w:fill="auto"/>
          </w:tcPr>
          <w:p w14:paraId="7D181C60" w14:textId="77777777" w:rsidR="00C75ABC" w:rsidRPr="00C45A0F" w:rsidRDefault="00C75AB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1059513" w14:textId="47C4AD62" w:rsidR="00C75ABC" w:rsidRDefault="00D71388" w:rsidP="007234F4">
            <w:pPr>
              <w:rPr>
                <w:rFonts w:cs="Arial"/>
                <w:szCs w:val="24"/>
              </w:rPr>
            </w:pPr>
            <w:r>
              <w:rPr>
                <w:rFonts w:cs="Arial"/>
                <w:szCs w:val="24"/>
              </w:rPr>
              <w:t>Excellent research and analytical skills/thinker</w:t>
            </w:r>
          </w:p>
        </w:tc>
        <w:tc>
          <w:tcPr>
            <w:tcW w:w="493" w:type="dxa"/>
            <w:tcBorders>
              <w:top w:val="single" w:sz="4" w:space="0" w:color="auto"/>
              <w:left w:val="single" w:sz="4" w:space="0" w:color="auto"/>
              <w:bottom w:val="single" w:sz="4" w:space="0" w:color="auto"/>
            </w:tcBorders>
            <w:shd w:val="clear" w:color="auto" w:fill="D9D9D9"/>
          </w:tcPr>
          <w:p w14:paraId="6E34B9AA" w14:textId="4E5BDC26" w:rsidR="00C75ABC" w:rsidRPr="007D4756" w:rsidRDefault="00597044" w:rsidP="00AD69DE">
            <w:pPr>
              <w:rPr>
                <w:rFonts w:cs="Arial"/>
                <w:sz w:val="32"/>
                <w:szCs w:val="32"/>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77C39EB3" w14:textId="77777777" w:rsidR="00C75ABC" w:rsidRDefault="00C75ABC"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26AC2141" w14:textId="3519898D" w:rsidR="00C75ABC" w:rsidRDefault="00597044" w:rsidP="007234F4">
            <w:pPr>
              <w:rPr>
                <w:rFonts w:cs="Arial"/>
                <w:bCs/>
              </w:rPr>
            </w:pPr>
            <w:r>
              <w:rPr>
                <w:rFonts w:cs="Arial"/>
                <w:bCs/>
              </w:rPr>
              <w:t>I</w:t>
            </w:r>
          </w:p>
        </w:tc>
      </w:tr>
      <w:tr w:rsidR="00A47691" w:rsidRPr="00C45A0F" w14:paraId="04C009C5" w14:textId="77777777" w:rsidTr="007234F4">
        <w:trPr>
          <w:jc w:val="center"/>
        </w:trPr>
        <w:tc>
          <w:tcPr>
            <w:tcW w:w="629" w:type="dxa"/>
            <w:vMerge w:val="restart"/>
            <w:tcBorders>
              <w:top w:val="single" w:sz="4" w:space="0" w:color="auto"/>
              <w:right w:val="single" w:sz="4" w:space="0" w:color="auto"/>
            </w:tcBorders>
            <w:shd w:val="clear" w:color="auto" w:fill="auto"/>
          </w:tcPr>
          <w:p w14:paraId="355CEC47" w14:textId="77777777" w:rsidR="00A47691" w:rsidRPr="00C45A0F" w:rsidRDefault="00A47691" w:rsidP="007234F4">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8E14279" w14:textId="77777777" w:rsidR="00A47691" w:rsidRPr="00C45A0F" w:rsidRDefault="00A47691" w:rsidP="007234F4">
            <w:pPr>
              <w:rPr>
                <w:rFonts w:cs="Arial"/>
                <w:b/>
              </w:rPr>
            </w:pPr>
            <w:r w:rsidRPr="00C45A0F">
              <w:rPr>
                <w:rFonts w:cs="Arial"/>
                <w:b/>
              </w:rPr>
              <w:t>Knowledge:</w:t>
            </w:r>
          </w:p>
        </w:tc>
      </w:tr>
      <w:tr w:rsidR="00A47691" w:rsidRPr="00C45A0F" w14:paraId="5A2AB0E0" w14:textId="77777777" w:rsidTr="007234F4">
        <w:trPr>
          <w:cantSplit/>
          <w:jc w:val="center"/>
        </w:trPr>
        <w:tc>
          <w:tcPr>
            <w:tcW w:w="629" w:type="dxa"/>
            <w:vMerge/>
            <w:tcBorders>
              <w:right w:val="single" w:sz="4" w:space="0" w:color="auto"/>
            </w:tcBorders>
            <w:shd w:val="clear" w:color="auto" w:fill="auto"/>
          </w:tcPr>
          <w:p w14:paraId="56437247"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483F1F8" w14:textId="7B3BD7B2" w:rsidR="00A47691" w:rsidRPr="004D1E4B" w:rsidRDefault="005D158B" w:rsidP="007234F4">
            <w:pPr>
              <w:rPr>
                <w:rFonts w:cs="Arial"/>
              </w:rPr>
            </w:pPr>
            <w:r>
              <w:rPr>
                <w:rFonts w:cs="Arial"/>
              </w:rPr>
              <w:t>Knowledge of an Adult Social Care Setting</w:t>
            </w:r>
          </w:p>
        </w:tc>
        <w:tc>
          <w:tcPr>
            <w:tcW w:w="493" w:type="dxa"/>
            <w:tcBorders>
              <w:top w:val="single" w:sz="4" w:space="0" w:color="auto"/>
              <w:left w:val="single" w:sz="4" w:space="0" w:color="auto"/>
              <w:bottom w:val="single" w:sz="4" w:space="0" w:color="auto"/>
            </w:tcBorders>
            <w:shd w:val="clear" w:color="auto" w:fill="D9D9D9"/>
          </w:tcPr>
          <w:p w14:paraId="04E6B1AE" w14:textId="2877F5A4" w:rsidR="00A47691" w:rsidRPr="00C45A0F" w:rsidRDefault="00A47691" w:rsidP="00AD69DE">
            <w:pPr>
              <w:rPr>
                <w:rFonts w:cs="Arial"/>
                <w:b/>
              </w:rPr>
            </w:pPr>
          </w:p>
        </w:tc>
        <w:tc>
          <w:tcPr>
            <w:tcW w:w="748" w:type="dxa"/>
            <w:tcBorders>
              <w:top w:val="single" w:sz="4" w:space="0" w:color="auto"/>
              <w:left w:val="single" w:sz="4" w:space="0" w:color="auto"/>
              <w:bottom w:val="single" w:sz="4" w:space="0" w:color="auto"/>
            </w:tcBorders>
            <w:shd w:val="clear" w:color="auto" w:fill="auto"/>
          </w:tcPr>
          <w:p w14:paraId="213B19FC" w14:textId="312D4B8F" w:rsidR="00A47691" w:rsidRPr="00C45A0F" w:rsidRDefault="005D158B" w:rsidP="00AD69DE">
            <w:pPr>
              <w:rPr>
                <w:rFonts w:cs="Arial"/>
                <w:b/>
              </w:rPr>
            </w:pPr>
            <w:r w:rsidRPr="007D4756">
              <w:rPr>
                <w:rFonts w:cs="Arial"/>
                <w:sz w:val="32"/>
                <w:szCs w:val="32"/>
              </w:rPr>
              <w:sym w:font="Wingdings" w:char="F0FC"/>
            </w:r>
          </w:p>
        </w:tc>
        <w:tc>
          <w:tcPr>
            <w:tcW w:w="1377" w:type="dxa"/>
            <w:tcBorders>
              <w:top w:val="single" w:sz="4" w:space="0" w:color="auto"/>
              <w:left w:val="single" w:sz="4" w:space="0" w:color="auto"/>
              <w:bottom w:val="single" w:sz="4" w:space="0" w:color="auto"/>
            </w:tcBorders>
            <w:shd w:val="clear" w:color="auto" w:fill="auto"/>
          </w:tcPr>
          <w:p w14:paraId="73608DBE" w14:textId="65B87D7A" w:rsidR="00A47691" w:rsidRPr="005D158B" w:rsidRDefault="005D158B" w:rsidP="007234F4">
            <w:pPr>
              <w:rPr>
                <w:rFonts w:cs="Arial"/>
                <w:bCs/>
              </w:rPr>
            </w:pPr>
            <w:r w:rsidRPr="005D158B">
              <w:rPr>
                <w:rFonts w:cs="Arial"/>
                <w:bCs/>
              </w:rPr>
              <w:t>AF, I</w:t>
            </w:r>
          </w:p>
        </w:tc>
      </w:tr>
      <w:tr w:rsidR="00A47691" w:rsidRPr="00C45A0F" w14:paraId="41E541D6" w14:textId="77777777" w:rsidTr="007234F4">
        <w:trPr>
          <w:cantSplit/>
          <w:jc w:val="center"/>
        </w:trPr>
        <w:tc>
          <w:tcPr>
            <w:tcW w:w="629" w:type="dxa"/>
            <w:vMerge/>
            <w:tcBorders>
              <w:right w:val="single" w:sz="4" w:space="0" w:color="auto"/>
            </w:tcBorders>
            <w:shd w:val="clear" w:color="auto" w:fill="auto"/>
          </w:tcPr>
          <w:p w14:paraId="6F80930C"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2961E5C" w14:textId="097808F1" w:rsidR="00A47691" w:rsidRPr="00C45A0F" w:rsidRDefault="0077561F" w:rsidP="007234F4">
            <w:pPr>
              <w:rPr>
                <w:rFonts w:cs="Arial"/>
                <w:b/>
              </w:rPr>
            </w:pPr>
            <w:r>
              <w:rPr>
                <w:rFonts w:cs="Arial"/>
                <w:szCs w:val="24"/>
              </w:rPr>
              <w:t>An understanding of the quality measures used to monitor contracts and frameworks</w:t>
            </w:r>
          </w:p>
        </w:tc>
        <w:tc>
          <w:tcPr>
            <w:tcW w:w="493" w:type="dxa"/>
            <w:tcBorders>
              <w:top w:val="single" w:sz="4" w:space="0" w:color="auto"/>
              <w:left w:val="single" w:sz="4" w:space="0" w:color="auto"/>
              <w:bottom w:val="single" w:sz="4" w:space="0" w:color="auto"/>
            </w:tcBorders>
            <w:shd w:val="clear" w:color="auto" w:fill="D9D9D9"/>
          </w:tcPr>
          <w:p w14:paraId="44177195" w14:textId="4099F758" w:rsidR="00A47691" w:rsidRPr="00C45A0F" w:rsidRDefault="0077561F"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526D49E1" w14:textId="44E44A84" w:rsidR="00A47691" w:rsidRPr="00C45A0F" w:rsidRDefault="00A47691"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5B81408" w14:textId="3DEA6651" w:rsidR="00A47691" w:rsidRPr="0077561F" w:rsidRDefault="0077561F" w:rsidP="007234F4">
            <w:pPr>
              <w:rPr>
                <w:rFonts w:cs="Arial"/>
                <w:bCs/>
              </w:rPr>
            </w:pPr>
            <w:r>
              <w:rPr>
                <w:rFonts w:cs="Arial"/>
                <w:bCs/>
              </w:rPr>
              <w:t>AF, I</w:t>
            </w:r>
          </w:p>
        </w:tc>
      </w:tr>
      <w:tr w:rsidR="00F067C6" w:rsidRPr="00C45A0F" w14:paraId="22FC5A61" w14:textId="77777777" w:rsidTr="007234F4">
        <w:trPr>
          <w:cantSplit/>
          <w:jc w:val="center"/>
        </w:trPr>
        <w:tc>
          <w:tcPr>
            <w:tcW w:w="629" w:type="dxa"/>
            <w:vMerge/>
            <w:tcBorders>
              <w:right w:val="single" w:sz="4" w:space="0" w:color="auto"/>
            </w:tcBorders>
            <w:shd w:val="clear" w:color="auto" w:fill="auto"/>
          </w:tcPr>
          <w:p w14:paraId="0920ED2C" w14:textId="77777777" w:rsidR="00F067C6" w:rsidRPr="00C45A0F" w:rsidRDefault="00F067C6"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F3753AD" w14:textId="793CAD13" w:rsidR="00F067C6" w:rsidRDefault="00F067C6" w:rsidP="007234F4">
            <w:pPr>
              <w:rPr>
                <w:rFonts w:cs="Arial"/>
                <w:szCs w:val="24"/>
              </w:rPr>
            </w:pPr>
            <w:r>
              <w:rPr>
                <w:rFonts w:cs="Arial"/>
                <w:szCs w:val="24"/>
              </w:rPr>
              <w:t xml:space="preserve">Knowledge of the obligations </w:t>
            </w:r>
            <w:r w:rsidR="00A81460">
              <w:rPr>
                <w:rFonts w:cs="Arial"/>
                <w:szCs w:val="24"/>
              </w:rPr>
              <w:t xml:space="preserve">as set out </w:t>
            </w:r>
            <w:r>
              <w:rPr>
                <w:rFonts w:cs="Arial"/>
                <w:szCs w:val="24"/>
              </w:rPr>
              <w:t>in the Care Act.</w:t>
            </w:r>
          </w:p>
        </w:tc>
        <w:tc>
          <w:tcPr>
            <w:tcW w:w="493" w:type="dxa"/>
            <w:tcBorders>
              <w:top w:val="single" w:sz="4" w:space="0" w:color="auto"/>
              <w:left w:val="single" w:sz="4" w:space="0" w:color="auto"/>
              <w:bottom w:val="single" w:sz="4" w:space="0" w:color="auto"/>
            </w:tcBorders>
            <w:shd w:val="clear" w:color="auto" w:fill="D9D9D9"/>
          </w:tcPr>
          <w:p w14:paraId="1891F183" w14:textId="34811468" w:rsidR="00F067C6" w:rsidRPr="00C45A0F" w:rsidRDefault="00A81460"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31EAE404" w14:textId="77777777" w:rsidR="00F067C6" w:rsidRPr="007D4756" w:rsidRDefault="00F067C6" w:rsidP="00AD69DE">
            <w:pPr>
              <w:rPr>
                <w:rFonts w:cs="Arial"/>
                <w:sz w:val="32"/>
                <w:szCs w:val="32"/>
              </w:rPr>
            </w:pPr>
          </w:p>
        </w:tc>
        <w:tc>
          <w:tcPr>
            <w:tcW w:w="1377" w:type="dxa"/>
            <w:tcBorders>
              <w:top w:val="single" w:sz="4" w:space="0" w:color="auto"/>
              <w:left w:val="single" w:sz="4" w:space="0" w:color="auto"/>
              <w:bottom w:val="single" w:sz="4" w:space="0" w:color="auto"/>
            </w:tcBorders>
            <w:shd w:val="clear" w:color="auto" w:fill="auto"/>
          </w:tcPr>
          <w:p w14:paraId="1B3A347D" w14:textId="77777777" w:rsidR="00F067C6" w:rsidRDefault="00F067C6" w:rsidP="007234F4">
            <w:pPr>
              <w:rPr>
                <w:rFonts w:cs="Arial"/>
                <w:bCs/>
              </w:rPr>
            </w:pPr>
          </w:p>
        </w:tc>
      </w:tr>
      <w:tr w:rsidR="00A47691" w:rsidRPr="00C45A0F" w14:paraId="66ECBC29" w14:textId="77777777" w:rsidTr="007234F4">
        <w:trPr>
          <w:cantSplit/>
          <w:jc w:val="center"/>
        </w:trPr>
        <w:tc>
          <w:tcPr>
            <w:tcW w:w="629" w:type="dxa"/>
            <w:vMerge/>
            <w:tcBorders>
              <w:right w:val="single" w:sz="4" w:space="0" w:color="auto"/>
            </w:tcBorders>
            <w:shd w:val="clear" w:color="auto" w:fill="auto"/>
          </w:tcPr>
          <w:p w14:paraId="131B7ACC"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042A599" w14:textId="7A5599C5" w:rsidR="00A47691" w:rsidRPr="00C45A0F" w:rsidRDefault="008B06F0" w:rsidP="007234F4">
            <w:pPr>
              <w:rPr>
                <w:rFonts w:cs="Arial"/>
                <w:b/>
              </w:rPr>
            </w:pPr>
            <w:r>
              <w:rPr>
                <w:rFonts w:cs="Arial"/>
                <w:szCs w:val="24"/>
              </w:rPr>
              <w:t xml:space="preserve">Knowledge of service provision options that are present in Hull from Home Care Providers, Voluntary Sector, Third Sector </w:t>
            </w:r>
            <w:proofErr w:type="gramStart"/>
            <w:r>
              <w:rPr>
                <w:rFonts w:cs="Arial"/>
                <w:szCs w:val="24"/>
              </w:rPr>
              <w:t>Providers</w:t>
            </w:r>
            <w:proofErr w:type="gramEnd"/>
            <w:r>
              <w:rPr>
                <w:rFonts w:cs="Arial"/>
                <w:szCs w:val="24"/>
              </w:rPr>
              <w:t xml:space="preserve"> and other bodies including private and public organisations</w:t>
            </w:r>
            <w:r w:rsidR="00F067C6">
              <w:rPr>
                <w:rFonts w:cs="Arial"/>
                <w:szCs w:val="24"/>
              </w:rPr>
              <w:t>.</w:t>
            </w:r>
            <w:r>
              <w:rPr>
                <w:rFonts w:cs="Arial"/>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37D7AEFB" w14:textId="505AC27E" w:rsidR="00A47691" w:rsidRPr="00C45A0F" w:rsidRDefault="00A47691" w:rsidP="00AD69DE">
            <w:pPr>
              <w:rPr>
                <w:rFonts w:cs="Arial"/>
                <w:b/>
              </w:rPr>
            </w:pPr>
          </w:p>
        </w:tc>
        <w:tc>
          <w:tcPr>
            <w:tcW w:w="748" w:type="dxa"/>
            <w:tcBorders>
              <w:top w:val="single" w:sz="4" w:space="0" w:color="auto"/>
              <w:left w:val="single" w:sz="4" w:space="0" w:color="auto"/>
              <w:bottom w:val="single" w:sz="4" w:space="0" w:color="auto"/>
            </w:tcBorders>
            <w:shd w:val="clear" w:color="auto" w:fill="auto"/>
          </w:tcPr>
          <w:p w14:paraId="6860A933" w14:textId="0B0EC09E" w:rsidR="00A47691" w:rsidRPr="00C45A0F" w:rsidRDefault="008B06F0" w:rsidP="00AD69DE">
            <w:pPr>
              <w:rPr>
                <w:rFonts w:cs="Arial"/>
                <w:b/>
              </w:rPr>
            </w:pPr>
            <w:r w:rsidRPr="007D4756">
              <w:rPr>
                <w:rFonts w:cs="Arial"/>
                <w:sz w:val="32"/>
                <w:szCs w:val="32"/>
              </w:rPr>
              <w:sym w:font="Wingdings" w:char="F0FC"/>
            </w:r>
          </w:p>
        </w:tc>
        <w:tc>
          <w:tcPr>
            <w:tcW w:w="1377" w:type="dxa"/>
            <w:tcBorders>
              <w:top w:val="single" w:sz="4" w:space="0" w:color="auto"/>
              <w:left w:val="single" w:sz="4" w:space="0" w:color="auto"/>
              <w:bottom w:val="single" w:sz="4" w:space="0" w:color="auto"/>
            </w:tcBorders>
            <w:shd w:val="clear" w:color="auto" w:fill="auto"/>
          </w:tcPr>
          <w:p w14:paraId="5F47F772" w14:textId="5A43C459" w:rsidR="00A47691" w:rsidRPr="008B06F0" w:rsidRDefault="008B06F0" w:rsidP="007234F4">
            <w:pPr>
              <w:rPr>
                <w:rFonts w:cs="Arial"/>
                <w:bCs/>
              </w:rPr>
            </w:pPr>
            <w:r>
              <w:rPr>
                <w:rFonts w:cs="Arial"/>
                <w:bCs/>
              </w:rPr>
              <w:t>AF</w:t>
            </w:r>
          </w:p>
        </w:tc>
      </w:tr>
      <w:tr w:rsidR="00A47691" w:rsidRPr="00C45A0F" w14:paraId="2B68DD83" w14:textId="77777777" w:rsidTr="007234F4">
        <w:trPr>
          <w:cantSplit/>
          <w:jc w:val="center"/>
        </w:trPr>
        <w:tc>
          <w:tcPr>
            <w:tcW w:w="629" w:type="dxa"/>
            <w:vMerge/>
            <w:tcBorders>
              <w:bottom w:val="single" w:sz="4" w:space="0" w:color="auto"/>
              <w:right w:val="single" w:sz="4" w:space="0" w:color="auto"/>
            </w:tcBorders>
            <w:shd w:val="clear" w:color="auto" w:fill="auto"/>
          </w:tcPr>
          <w:p w14:paraId="22FB5261"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E9412C8" w14:textId="689F350F" w:rsidR="00A47691" w:rsidRPr="00C45A0F" w:rsidRDefault="00852DBE" w:rsidP="007234F4">
            <w:pPr>
              <w:rPr>
                <w:rFonts w:cs="Arial"/>
                <w:b/>
              </w:rPr>
            </w:pPr>
            <w:r>
              <w:rPr>
                <w:rFonts w:cs="Arial"/>
                <w:szCs w:val="24"/>
              </w:rPr>
              <w:t>Knowledge of how a Call Monitoring System works</w:t>
            </w:r>
          </w:p>
        </w:tc>
        <w:tc>
          <w:tcPr>
            <w:tcW w:w="493" w:type="dxa"/>
            <w:tcBorders>
              <w:top w:val="single" w:sz="4" w:space="0" w:color="auto"/>
              <w:left w:val="single" w:sz="4" w:space="0" w:color="auto"/>
              <w:bottom w:val="single" w:sz="4" w:space="0" w:color="auto"/>
            </w:tcBorders>
            <w:shd w:val="clear" w:color="auto" w:fill="D9D9D9"/>
          </w:tcPr>
          <w:p w14:paraId="31A13755" w14:textId="30BFFD07" w:rsidR="00A47691" w:rsidRPr="00C45A0F" w:rsidRDefault="00A47691" w:rsidP="00AD69DE">
            <w:pPr>
              <w:rPr>
                <w:rFonts w:cs="Arial"/>
                <w:b/>
              </w:rPr>
            </w:pPr>
          </w:p>
        </w:tc>
        <w:tc>
          <w:tcPr>
            <w:tcW w:w="748" w:type="dxa"/>
            <w:tcBorders>
              <w:top w:val="single" w:sz="4" w:space="0" w:color="auto"/>
              <w:left w:val="single" w:sz="4" w:space="0" w:color="auto"/>
              <w:bottom w:val="single" w:sz="4" w:space="0" w:color="auto"/>
            </w:tcBorders>
            <w:shd w:val="clear" w:color="auto" w:fill="auto"/>
          </w:tcPr>
          <w:p w14:paraId="10D485F5" w14:textId="6912278B" w:rsidR="00A47691" w:rsidRPr="00C45A0F" w:rsidRDefault="00852DBE" w:rsidP="00AD69DE">
            <w:pPr>
              <w:rPr>
                <w:rFonts w:cs="Arial"/>
                <w:b/>
              </w:rPr>
            </w:pPr>
            <w:r w:rsidRPr="007D4756">
              <w:rPr>
                <w:rFonts w:cs="Arial"/>
                <w:sz w:val="32"/>
                <w:szCs w:val="32"/>
              </w:rPr>
              <w:sym w:font="Wingdings" w:char="F0FC"/>
            </w:r>
          </w:p>
        </w:tc>
        <w:tc>
          <w:tcPr>
            <w:tcW w:w="1377" w:type="dxa"/>
            <w:tcBorders>
              <w:top w:val="single" w:sz="4" w:space="0" w:color="auto"/>
              <w:left w:val="single" w:sz="4" w:space="0" w:color="auto"/>
              <w:bottom w:val="single" w:sz="4" w:space="0" w:color="auto"/>
            </w:tcBorders>
            <w:shd w:val="clear" w:color="auto" w:fill="auto"/>
          </w:tcPr>
          <w:p w14:paraId="4423C5D2" w14:textId="7657DCD9" w:rsidR="00A47691" w:rsidRPr="00852DBE" w:rsidRDefault="00852DBE" w:rsidP="007234F4">
            <w:pPr>
              <w:rPr>
                <w:rFonts w:cs="Arial"/>
                <w:bCs/>
              </w:rPr>
            </w:pPr>
            <w:r>
              <w:rPr>
                <w:rFonts w:cs="Arial"/>
                <w:bCs/>
              </w:rPr>
              <w:t>AF</w:t>
            </w:r>
          </w:p>
        </w:tc>
      </w:tr>
      <w:tr w:rsidR="00A47691" w:rsidRPr="00D43DCF" w14:paraId="5FDEAAB4"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7106A45B" w14:textId="77777777" w:rsidR="00A47691" w:rsidRDefault="00A47691" w:rsidP="007234F4">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26DC38FC" w14:textId="77777777" w:rsidR="00A47691" w:rsidRPr="00D43DCF" w:rsidRDefault="00A47691" w:rsidP="007234F4">
            <w:pPr>
              <w:rPr>
                <w:rFonts w:cs="Arial"/>
                <w:b/>
                <w:lang w:val="sv-SE"/>
              </w:rPr>
            </w:pPr>
            <w:r w:rsidRPr="00D43DCF">
              <w:rPr>
                <w:rFonts w:cs="Arial"/>
                <w:b/>
                <w:lang w:val="sv-SE"/>
              </w:rPr>
              <w:t>Interpersonal/Communication Skills:</w:t>
            </w:r>
          </w:p>
          <w:p w14:paraId="6982F42F" w14:textId="77777777" w:rsidR="00A47691" w:rsidRPr="00D43DCF" w:rsidRDefault="00A47691" w:rsidP="007234F4">
            <w:pPr>
              <w:rPr>
                <w:rFonts w:cs="Arial"/>
                <w:b/>
                <w:lang w:val="sv-SE"/>
              </w:rPr>
            </w:pPr>
            <w:r w:rsidRPr="00D43DCF">
              <w:rPr>
                <w:rFonts w:cs="Arial"/>
                <w:b/>
                <w:lang w:val="sv-SE"/>
              </w:rPr>
              <w:t>Verbal Skills</w:t>
            </w:r>
          </w:p>
        </w:tc>
      </w:tr>
      <w:tr w:rsidR="00A47691" w:rsidRPr="00C45A0F" w14:paraId="46ED0CC2" w14:textId="77777777" w:rsidTr="007234F4">
        <w:trPr>
          <w:cantSplit/>
          <w:jc w:val="center"/>
        </w:trPr>
        <w:tc>
          <w:tcPr>
            <w:tcW w:w="629" w:type="dxa"/>
            <w:vMerge/>
            <w:tcBorders>
              <w:right w:val="single" w:sz="4" w:space="0" w:color="auto"/>
            </w:tcBorders>
            <w:shd w:val="clear" w:color="auto" w:fill="auto"/>
          </w:tcPr>
          <w:p w14:paraId="7C47B05A" w14:textId="77777777" w:rsidR="00A47691" w:rsidRPr="00D43DCF" w:rsidRDefault="00A47691" w:rsidP="007234F4">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65455B4A" w14:textId="0729D64C" w:rsidR="00A47691" w:rsidRPr="002D5165" w:rsidRDefault="00A47691" w:rsidP="007234F4">
            <w:pPr>
              <w:rPr>
                <w:rFonts w:cs="Arial"/>
              </w:rPr>
            </w:pPr>
            <w:r w:rsidRPr="002D5165">
              <w:rPr>
                <w:rFonts w:cs="Arial"/>
              </w:rPr>
              <w:t>Ability to establish professional</w:t>
            </w:r>
            <w:r>
              <w:rPr>
                <w:rFonts w:cs="Arial"/>
              </w:rPr>
              <w:t xml:space="preserve">, </w:t>
            </w:r>
            <w:r w:rsidRPr="002D5165">
              <w:rPr>
                <w:rFonts w:cs="Arial"/>
              </w:rPr>
              <w:t xml:space="preserve">effective working relationships with a range of partners/colleagues and </w:t>
            </w:r>
            <w:r>
              <w:rPr>
                <w:rFonts w:cs="Arial"/>
              </w:rPr>
              <w:t>v</w:t>
            </w:r>
            <w:r w:rsidRPr="002D5165">
              <w:rPr>
                <w:rFonts w:cs="Arial"/>
              </w:rPr>
              <w:t xml:space="preserve">ulnerable </w:t>
            </w:r>
            <w:r>
              <w:rPr>
                <w:rFonts w:cs="Arial"/>
              </w:rPr>
              <w:t>a</w:t>
            </w:r>
            <w:r w:rsidRPr="002D5165">
              <w:rPr>
                <w:rFonts w:cs="Arial"/>
              </w:rPr>
              <w:t>du</w:t>
            </w:r>
            <w:r w:rsidR="005E638F">
              <w:rPr>
                <w:rFonts w:cs="Arial"/>
              </w:rPr>
              <w:t>lts</w:t>
            </w:r>
          </w:p>
        </w:tc>
        <w:tc>
          <w:tcPr>
            <w:tcW w:w="493" w:type="dxa"/>
            <w:tcBorders>
              <w:top w:val="single" w:sz="4" w:space="0" w:color="auto"/>
              <w:left w:val="single" w:sz="4" w:space="0" w:color="auto"/>
              <w:bottom w:val="single" w:sz="4" w:space="0" w:color="auto"/>
            </w:tcBorders>
            <w:shd w:val="clear" w:color="auto" w:fill="D9D9D9"/>
          </w:tcPr>
          <w:p w14:paraId="30CC039F" w14:textId="73A89491" w:rsidR="00A47691" w:rsidRPr="00C45A0F" w:rsidRDefault="00AC302A"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1DB3A728" w14:textId="795AF042" w:rsidR="00A47691" w:rsidRPr="00C45A0F" w:rsidRDefault="00A47691"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0206C72" w14:textId="13AD178E" w:rsidR="00A47691" w:rsidRPr="00AC302A" w:rsidRDefault="00AC302A" w:rsidP="007234F4">
            <w:pPr>
              <w:rPr>
                <w:rFonts w:cs="Arial"/>
                <w:bCs/>
              </w:rPr>
            </w:pPr>
            <w:r>
              <w:rPr>
                <w:rFonts w:cs="Arial"/>
                <w:bCs/>
              </w:rPr>
              <w:t>AF, I</w:t>
            </w:r>
          </w:p>
        </w:tc>
      </w:tr>
      <w:tr w:rsidR="00A47691" w:rsidRPr="00C45A0F" w14:paraId="62E892BA" w14:textId="77777777" w:rsidTr="007234F4">
        <w:trPr>
          <w:cantSplit/>
          <w:jc w:val="center"/>
        </w:trPr>
        <w:tc>
          <w:tcPr>
            <w:tcW w:w="629" w:type="dxa"/>
            <w:vMerge/>
            <w:tcBorders>
              <w:right w:val="single" w:sz="4" w:space="0" w:color="auto"/>
            </w:tcBorders>
            <w:shd w:val="clear" w:color="auto" w:fill="auto"/>
          </w:tcPr>
          <w:p w14:paraId="0F0F42ED" w14:textId="77777777" w:rsidR="00A47691"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7872668" w14:textId="781BCB67" w:rsidR="00A47691" w:rsidRDefault="00807528" w:rsidP="007234F4">
            <w:pPr>
              <w:rPr>
                <w:rFonts w:cs="Arial"/>
                <w:b/>
              </w:rPr>
            </w:pPr>
            <w:r>
              <w:rPr>
                <w:rFonts w:cs="Arial"/>
                <w:szCs w:val="24"/>
              </w:rPr>
              <w:t>Ability to communicate verbally to a high standard and to a diverse range of audiences using a range of presentation methods.</w:t>
            </w:r>
          </w:p>
        </w:tc>
        <w:tc>
          <w:tcPr>
            <w:tcW w:w="493" w:type="dxa"/>
            <w:tcBorders>
              <w:top w:val="single" w:sz="4" w:space="0" w:color="auto"/>
              <w:left w:val="single" w:sz="4" w:space="0" w:color="auto"/>
              <w:bottom w:val="single" w:sz="4" w:space="0" w:color="auto"/>
            </w:tcBorders>
            <w:shd w:val="clear" w:color="auto" w:fill="D9D9D9"/>
          </w:tcPr>
          <w:p w14:paraId="76D95957" w14:textId="72FAEEA5" w:rsidR="00A47691" w:rsidRPr="00C45A0F" w:rsidRDefault="00807528"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0B455E96" w14:textId="6A3E76A8" w:rsidR="00A47691" w:rsidRPr="00C45A0F" w:rsidRDefault="00A47691"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F4A5D41" w14:textId="534087B9" w:rsidR="00A47691" w:rsidRPr="00807528" w:rsidRDefault="00807528" w:rsidP="007234F4">
            <w:pPr>
              <w:rPr>
                <w:rFonts w:cs="Arial"/>
                <w:bCs/>
              </w:rPr>
            </w:pPr>
            <w:r>
              <w:rPr>
                <w:rFonts w:cs="Arial"/>
                <w:bCs/>
              </w:rPr>
              <w:t>AF</w:t>
            </w:r>
          </w:p>
        </w:tc>
      </w:tr>
      <w:tr w:rsidR="00A47691" w:rsidRPr="00C45A0F" w14:paraId="256B31B2" w14:textId="77777777" w:rsidTr="007234F4">
        <w:trPr>
          <w:cantSplit/>
          <w:jc w:val="center"/>
        </w:trPr>
        <w:tc>
          <w:tcPr>
            <w:tcW w:w="629" w:type="dxa"/>
            <w:vMerge/>
            <w:tcBorders>
              <w:right w:val="single" w:sz="4" w:space="0" w:color="auto"/>
            </w:tcBorders>
            <w:shd w:val="clear" w:color="auto" w:fill="auto"/>
          </w:tcPr>
          <w:p w14:paraId="2F068281" w14:textId="77777777" w:rsidR="00A47691"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7C96376" w14:textId="16EF721B" w:rsidR="00A47691" w:rsidRDefault="00807528" w:rsidP="007234F4">
            <w:pPr>
              <w:rPr>
                <w:rFonts w:cs="Arial"/>
                <w:b/>
              </w:rPr>
            </w:pPr>
            <w:r>
              <w:rPr>
                <w:rFonts w:cs="Arial"/>
                <w:szCs w:val="24"/>
              </w:rPr>
              <w:t>Ability to challenge effectively</w:t>
            </w:r>
          </w:p>
        </w:tc>
        <w:tc>
          <w:tcPr>
            <w:tcW w:w="493" w:type="dxa"/>
            <w:tcBorders>
              <w:top w:val="single" w:sz="4" w:space="0" w:color="auto"/>
              <w:left w:val="single" w:sz="4" w:space="0" w:color="auto"/>
              <w:bottom w:val="single" w:sz="4" w:space="0" w:color="auto"/>
            </w:tcBorders>
            <w:shd w:val="clear" w:color="auto" w:fill="D9D9D9"/>
          </w:tcPr>
          <w:p w14:paraId="73F95C1D" w14:textId="6B531486" w:rsidR="00A47691" w:rsidRPr="00C45A0F" w:rsidRDefault="002B1BFC"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404FB1DB" w14:textId="26E2F6DD" w:rsidR="00A47691" w:rsidRPr="00C45A0F" w:rsidRDefault="00A47691"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C66F8FF" w14:textId="771DF000" w:rsidR="00A47691" w:rsidRPr="002B1BFC" w:rsidRDefault="002B1BFC" w:rsidP="007234F4">
            <w:pPr>
              <w:rPr>
                <w:rFonts w:cs="Arial"/>
                <w:bCs/>
              </w:rPr>
            </w:pPr>
            <w:r>
              <w:rPr>
                <w:rFonts w:cs="Arial"/>
                <w:bCs/>
              </w:rPr>
              <w:t>AF, I</w:t>
            </w:r>
          </w:p>
        </w:tc>
      </w:tr>
      <w:tr w:rsidR="00A47691" w:rsidRPr="00C45A0F" w14:paraId="468D2EE6" w14:textId="77777777" w:rsidTr="007234F4">
        <w:trPr>
          <w:cantSplit/>
          <w:jc w:val="center"/>
        </w:trPr>
        <w:tc>
          <w:tcPr>
            <w:tcW w:w="629" w:type="dxa"/>
            <w:vMerge/>
            <w:tcBorders>
              <w:right w:val="single" w:sz="4" w:space="0" w:color="auto"/>
            </w:tcBorders>
            <w:shd w:val="clear" w:color="auto" w:fill="auto"/>
          </w:tcPr>
          <w:p w14:paraId="1C5E3216" w14:textId="77777777" w:rsidR="00A47691"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4B44736" w14:textId="6AC4BD43" w:rsidR="00A47691" w:rsidRDefault="00D14702" w:rsidP="007234F4">
            <w:pPr>
              <w:rPr>
                <w:rFonts w:cs="Arial"/>
                <w:b/>
              </w:rPr>
            </w:pPr>
            <w:r>
              <w:rPr>
                <w:rFonts w:cs="Arial"/>
                <w:szCs w:val="24"/>
              </w:rPr>
              <w:t>Ability to establish professional, effective working relationships with a range of partners/colleagues across both internal and external parties.</w:t>
            </w:r>
          </w:p>
        </w:tc>
        <w:tc>
          <w:tcPr>
            <w:tcW w:w="493" w:type="dxa"/>
            <w:tcBorders>
              <w:top w:val="single" w:sz="4" w:space="0" w:color="auto"/>
              <w:left w:val="single" w:sz="4" w:space="0" w:color="auto"/>
              <w:bottom w:val="single" w:sz="4" w:space="0" w:color="auto"/>
            </w:tcBorders>
            <w:shd w:val="clear" w:color="auto" w:fill="D9D9D9"/>
          </w:tcPr>
          <w:p w14:paraId="731CDEEC" w14:textId="73B5FBFC" w:rsidR="00A47691" w:rsidRPr="00C45A0F" w:rsidRDefault="00D14702"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35A0EAB0" w14:textId="0BE68E04" w:rsidR="00A47691" w:rsidRPr="00C45A0F" w:rsidRDefault="00A47691"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9582B97" w14:textId="40B9E0D1" w:rsidR="00A47691" w:rsidRPr="00D14702" w:rsidRDefault="00D14702" w:rsidP="007234F4">
            <w:pPr>
              <w:rPr>
                <w:rFonts w:cs="Arial"/>
                <w:bCs/>
              </w:rPr>
            </w:pPr>
            <w:r>
              <w:rPr>
                <w:rFonts w:cs="Arial"/>
                <w:bCs/>
              </w:rPr>
              <w:t>AF, I</w:t>
            </w:r>
          </w:p>
        </w:tc>
      </w:tr>
      <w:tr w:rsidR="00D14702" w:rsidRPr="00C45A0F" w14:paraId="4617440E" w14:textId="77777777" w:rsidTr="007234F4">
        <w:trPr>
          <w:cantSplit/>
          <w:jc w:val="center"/>
        </w:trPr>
        <w:tc>
          <w:tcPr>
            <w:tcW w:w="629" w:type="dxa"/>
            <w:vMerge/>
            <w:tcBorders>
              <w:right w:val="single" w:sz="4" w:space="0" w:color="auto"/>
            </w:tcBorders>
            <w:shd w:val="clear" w:color="auto" w:fill="auto"/>
          </w:tcPr>
          <w:p w14:paraId="7A2DE68E" w14:textId="77777777" w:rsidR="00D14702" w:rsidRDefault="00D1470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FF587ED" w14:textId="56E475BD" w:rsidR="00D14702" w:rsidRDefault="0015626D" w:rsidP="007234F4">
            <w:pPr>
              <w:rPr>
                <w:rFonts w:cs="Arial"/>
                <w:szCs w:val="24"/>
              </w:rPr>
            </w:pPr>
            <w:r>
              <w:rPr>
                <w:rFonts w:cs="Arial"/>
                <w:szCs w:val="24"/>
              </w:rPr>
              <w:t xml:space="preserve">To be able to communicate effectively to escalate and explain identified issues and market gaps. </w:t>
            </w:r>
          </w:p>
          <w:p w14:paraId="4DF2D7F6" w14:textId="4CFC080C" w:rsidR="0015626D" w:rsidRPr="00616FCD" w:rsidRDefault="0015626D" w:rsidP="007234F4">
            <w:pPr>
              <w:rPr>
                <w:rFonts w:cs="Arial"/>
                <w:szCs w:val="24"/>
              </w:rPr>
            </w:pPr>
            <w:r>
              <w:rPr>
                <w:rFonts w:cs="Arial"/>
                <w:szCs w:val="24"/>
              </w:rPr>
              <w:t xml:space="preserve">To be able to analyse </w:t>
            </w:r>
            <w:r w:rsidR="008A2679">
              <w:rPr>
                <w:rFonts w:cs="Arial"/>
                <w:szCs w:val="24"/>
              </w:rPr>
              <w:t>documents and produce meaningful information from these.</w:t>
            </w:r>
          </w:p>
        </w:tc>
        <w:tc>
          <w:tcPr>
            <w:tcW w:w="493" w:type="dxa"/>
            <w:tcBorders>
              <w:top w:val="single" w:sz="4" w:space="0" w:color="auto"/>
              <w:left w:val="single" w:sz="4" w:space="0" w:color="auto"/>
              <w:bottom w:val="single" w:sz="4" w:space="0" w:color="auto"/>
            </w:tcBorders>
            <w:shd w:val="clear" w:color="auto" w:fill="D9D9D9"/>
          </w:tcPr>
          <w:p w14:paraId="7853D44D" w14:textId="7BCD97C9" w:rsidR="00D14702" w:rsidRDefault="008A2679" w:rsidP="00AD69DE">
            <w:pPr>
              <w:rPr>
                <w:rFonts w:cs="Arial"/>
                <w:szCs w:val="24"/>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4304894E" w14:textId="77777777" w:rsidR="00D14702" w:rsidRDefault="00D14702"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20144E94" w14:textId="167FB44B" w:rsidR="00D14702" w:rsidRPr="008A2679" w:rsidRDefault="008A2679" w:rsidP="007234F4">
            <w:pPr>
              <w:rPr>
                <w:rFonts w:cs="Arial"/>
                <w:bCs/>
              </w:rPr>
            </w:pPr>
            <w:r>
              <w:rPr>
                <w:rFonts w:cs="Arial"/>
                <w:bCs/>
              </w:rPr>
              <w:t>I</w:t>
            </w:r>
          </w:p>
        </w:tc>
      </w:tr>
      <w:tr w:rsidR="00D14702" w:rsidRPr="00C45A0F" w14:paraId="50C83526" w14:textId="77777777" w:rsidTr="007234F4">
        <w:trPr>
          <w:cantSplit/>
          <w:jc w:val="center"/>
        </w:trPr>
        <w:tc>
          <w:tcPr>
            <w:tcW w:w="629" w:type="dxa"/>
            <w:vMerge/>
            <w:tcBorders>
              <w:right w:val="single" w:sz="4" w:space="0" w:color="auto"/>
            </w:tcBorders>
            <w:shd w:val="clear" w:color="auto" w:fill="auto"/>
          </w:tcPr>
          <w:p w14:paraId="3311E788" w14:textId="77777777" w:rsidR="00D14702" w:rsidRDefault="00D1470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0EC0D12" w14:textId="6A4B54A6" w:rsidR="00D14702" w:rsidRPr="00616FCD" w:rsidRDefault="008A2679" w:rsidP="007234F4">
            <w:pPr>
              <w:rPr>
                <w:rFonts w:cs="Arial"/>
                <w:szCs w:val="24"/>
              </w:rPr>
            </w:pPr>
            <w:r>
              <w:rPr>
                <w:rFonts w:cs="Arial"/>
                <w:szCs w:val="24"/>
              </w:rPr>
              <w:t>Have negotiation</w:t>
            </w:r>
            <w:r w:rsidR="005D1ED7">
              <w:rPr>
                <w:rFonts w:cs="Arial"/>
                <w:szCs w:val="24"/>
              </w:rPr>
              <w:t>, influencing</w:t>
            </w:r>
            <w:r>
              <w:rPr>
                <w:rFonts w:cs="Arial"/>
                <w:szCs w:val="24"/>
              </w:rPr>
              <w:t xml:space="preserve"> and facilitation skills</w:t>
            </w:r>
          </w:p>
        </w:tc>
        <w:tc>
          <w:tcPr>
            <w:tcW w:w="493" w:type="dxa"/>
            <w:tcBorders>
              <w:top w:val="single" w:sz="4" w:space="0" w:color="auto"/>
              <w:left w:val="single" w:sz="4" w:space="0" w:color="auto"/>
              <w:bottom w:val="single" w:sz="4" w:space="0" w:color="auto"/>
            </w:tcBorders>
            <w:shd w:val="clear" w:color="auto" w:fill="D9D9D9"/>
          </w:tcPr>
          <w:p w14:paraId="0ABE3C04" w14:textId="1DE3C5B1" w:rsidR="00D14702" w:rsidRDefault="008A2679" w:rsidP="00AD69DE">
            <w:pPr>
              <w:rPr>
                <w:rFonts w:cs="Arial"/>
                <w:szCs w:val="24"/>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3F111C14" w14:textId="77777777" w:rsidR="00D14702" w:rsidRDefault="00D14702"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0E6EEEB4" w14:textId="3AE53C2D" w:rsidR="00D14702" w:rsidRPr="008A2679" w:rsidRDefault="008A2679" w:rsidP="007234F4">
            <w:pPr>
              <w:rPr>
                <w:rFonts w:cs="Arial"/>
                <w:bCs/>
              </w:rPr>
            </w:pPr>
            <w:r>
              <w:rPr>
                <w:rFonts w:cs="Arial"/>
                <w:bCs/>
              </w:rPr>
              <w:t>AF</w:t>
            </w:r>
          </w:p>
        </w:tc>
      </w:tr>
      <w:tr w:rsidR="00D14702" w:rsidRPr="00C45A0F" w14:paraId="22704220" w14:textId="77777777" w:rsidTr="007234F4">
        <w:trPr>
          <w:cantSplit/>
          <w:jc w:val="center"/>
        </w:trPr>
        <w:tc>
          <w:tcPr>
            <w:tcW w:w="629" w:type="dxa"/>
            <w:vMerge/>
            <w:tcBorders>
              <w:right w:val="single" w:sz="4" w:space="0" w:color="auto"/>
            </w:tcBorders>
            <w:shd w:val="clear" w:color="auto" w:fill="auto"/>
          </w:tcPr>
          <w:p w14:paraId="00CFF59E" w14:textId="77777777" w:rsidR="00D14702" w:rsidRDefault="00D1470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50E5CDB" w14:textId="12D2DDE6" w:rsidR="00D14702" w:rsidRPr="00616FCD" w:rsidRDefault="008A2679" w:rsidP="007234F4">
            <w:pPr>
              <w:rPr>
                <w:rFonts w:cs="Arial"/>
                <w:szCs w:val="24"/>
              </w:rPr>
            </w:pPr>
            <w:r>
              <w:rPr>
                <w:rFonts w:cs="Arial"/>
                <w:szCs w:val="24"/>
              </w:rPr>
              <w:t xml:space="preserve">Professional ability to negotiate with staff at all levels of service, external </w:t>
            </w:r>
            <w:proofErr w:type="gramStart"/>
            <w:r>
              <w:rPr>
                <w:rFonts w:cs="Arial"/>
                <w:szCs w:val="24"/>
              </w:rPr>
              <w:t>agencies</w:t>
            </w:r>
            <w:proofErr w:type="gramEnd"/>
            <w:r>
              <w:rPr>
                <w:rFonts w:cs="Arial"/>
                <w:szCs w:val="24"/>
              </w:rPr>
              <w:t xml:space="preserve"> and government regulators. </w:t>
            </w:r>
          </w:p>
        </w:tc>
        <w:tc>
          <w:tcPr>
            <w:tcW w:w="493" w:type="dxa"/>
            <w:tcBorders>
              <w:top w:val="single" w:sz="4" w:space="0" w:color="auto"/>
              <w:left w:val="single" w:sz="4" w:space="0" w:color="auto"/>
              <w:bottom w:val="single" w:sz="4" w:space="0" w:color="auto"/>
            </w:tcBorders>
            <w:shd w:val="clear" w:color="auto" w:fill="D9D9D9"/>
          </w:tcPr>
          <w:p w14:paraId="530D08B6" w14:textId="3E97851D" w:rsidR="00D14702" w:rsidRDefault="008A2679" w:rsidP="00AD69DE">
            <w:pPr>
              <w:rPr>
                <w:rFonts w:cs="Arial"/>
                <w:szCs w:val="24"/>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36141A8A" w14:textId="77777777" w:rsidR="00D14702" w:rsidRDefault="00D14702" w:rsidP="00AD69DE">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C4AF39A" w14:textId="4BC1F62A" w:rsidR="00D14702" w:rsidRPr="008A2679" w:rsidRDefault="008A2679" w:rsidP="007234F4">
            <w:pPr>
              <w:rPr>
                <w:rFonts w:cs="Arial"/>
                <w:bCs/>
              </w:rPr>
            </w:pPr>
            <w:r>
              <w:rPr>
                <w:rFonts w:cs="Arial"/>
                <w:bCs/>
              </w:rPr>
              <w:t>AF, I</w:t>
            </w:r>
          </w:p>
        </w:tc>
      </w:tr>
      <w:tr w:rsidR="00A47691" w:rsidRPr="00C45A0F" w14:paraId="7AA1493D" w14:textId="77777777" w:rsidTr="007234F4">
        <w:trPr>
          <w:jc w:val="center"/>
        </w:trPr>
        <w:tc>
          <w:tcPr>
            <w:tcW w:w="629" w:type="dxa"/>
            <w:vMerge/>
            <w:tcBorders>
              <w:right w:val="single" w:sz="4" w:space="0" w:color="auto"/>
            </w:tcBorders>
            <w:shd w:val="clear" w:color="auto" w:fill="auto"/>
          </w:tcPr>
          <w:p w14:paraId="314D0EE3" w14:textId="77777777" w:rsidR="00A47691" w:rsidRDefault="00A47691" w:rsidP="007234F4">
            <w:pPr>
              <w:rPr>
                <w:rFonts w:cs="Arial"/>
                <w:b/>
              </w:rPr>
            </w:pPr>
          </w:p>
        </w:tc>
        <w:tc>
          <w:tcPr>
            <w:tcW w:w="9741" w:type="dxa"/>
            <w:gridSpan w:val="5"/>
            <w:tcBorders>
              <w:top w:val="single" w:sz="4" w:space="0" w:color="auto"/>
              <w:bottom w:val="single" w:sz="4" w:space="0" w:color="auto"/>
            </w:tcBorders>
            <w:shd w:val="clear" w:color="auto" w:fill="D9D9D9"/>
          </w:tcPr>
          <w:p w14:paraId="7440F26E" w14:textId="77777777" w:rsidR="00A47691" w:rsidRPr="00C45A0F" w:rsidRDefault="00A47691" w:rsidP="007234F4">
            <w:pPr>
              <w:rPr>
                <w:rFonts w:cs="Arial"/>
                <w:b/>
              </w:rPr>
            </w:pPr>
            <w:r>
              <w:rPr>
                <w:rFonts w:cs="Arial"/>
                <w:b/>
              </w:rPr>
              <w:t>Written Skills</w:t>
            </w:r>
          </w:p>
        </w:tc>
      </w:tr>
      <w:tr w:rsidR="00A47691" w:rsidRPr="00C45A0F" w14:paraId="0E2A60F3" w14:textId="77777777" w:rsidTr="007234F4">
        <w:trPr>
          <w:cantSplit/>
          <w:jc w:val="center"/>
        </w:trPr>
        <w:tc>
          <w:tcPr>
            <w:tcW w:w="629" w:type="dxa"/>
            <w:vMerge/>
            <w:tcBorders>
              <w:right w:val="single" w:sz="4" w:space="0" w:color="auto"/>
            </w:tcBorders>
            <w:shd w:val="clear" w:color="auto" w:fill="auto"/>
          </w:tcPr>
          <w:p w14:paraId="18839CED" w14:textId="77777777" w:rsidR="00A47691"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C27FC01" w14:textId="3C40BB62" w:rsidR="00A47691" w:rsidRDefault="003637A4" w:rsidP="007234F4">
            <w:pPr>
              <w:rPr>
                <w:rFonts w:cs="Arial"/>
                <w:b/>
              </w:rPr>
            </w:pPr>
            <w:r>
              <w:rPr>
                <w:rFonts w:cs="Arial"/>
                <w:szCs w:val="24"/>
              </w:rPr>
              <w:t xml:space="preserve">To be able to communicate effectively by email, letter and complete forms and documents. </w:t>
            </w:r>
          </w:p>
        </w:tc>
        <w:tc>
          <w:tcPr>
            <w:tcW w:w="493" w:type="dxa"/>
            <w:tcBorders>
              <w:top w:val="single" w:sz="4" w:space="0" w:color="auto"/>
              <w:left w:val="single" w:sz="4" w:space="0" w:color="auto"/>
              <w:bottom w:val="single" w:sz="4" w:space="0" w:color="auto"/>
            </w:tcBorders>
            <w:shd w:val="clear" w:color="auto" w:fill="D9D9D9"/>
          </w:tcPr>
          <w:p w14:paraId="74FB65E9" w14:textId="29A6A998" w:rsidR="00A47691" w:rsidRPr="00C45A0F" w:rsidRDefault="003637A4"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6B819AA5" w14:textId="11FF582E" w:rsidR="00A47691" w:rsidRPr="00C45A0F" w:rsidRDefault="00A47691"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616A7A5" w14:textId="13308589" w:rsidR="00A47691" w:rsidRPr="003637A4" w:rsidRDefault="003637A4" w:rsidP="007234F4">
            <w:pPr>
              <w:rPr>
                <w:rFonts w:cs="Arial"/>
                <w:bCs/>
              </w:rPr>
            </w:pPr>
            <w:r>
              <w:rPr>
                <w:rFonts w:cs="Arial"/>
                <w:bCs/>
              </w:rPr>
              <w:t>AF</w:t>
            </w:r>
          </w:p>
        </w:tc>
      </w:tr>
      <w:tr w:rsidR="00A47691" w:rsidRPr="00C45A0F" w14:paraId="1BD3F05D" w14:textId="77777777" w:rsidTr="007234F4">
        <w:trPr>
          <w:cantSplit/>
          <w:jc w:val="center"/>
        </w:trPr>
        <w:tc>
          <w:tcPr>
            <w:tcW w:w="629" w:type="dxa"/>
            <w:vMerge/>
            <w:tcBorders>
              <w:right w:val="single" w:sz="4" w:space="0" w:color="auto"/>
            </w:tcBorders>
            <w:shd w:val="clear" w:color="auto" w:fill="auto"/>
          </w:tcPr>
          <w:p w14:paraId="0AD6155C" w14:textId="77777777" w:rsidR="00A47691"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1FE1E0C" w14:textId="6C15FD44" w:rsidR="00A47691" w:rsidRDefault="003637A4" w:rsidP="007234F4">
            <w:pPr>
              <w:rPr>
                <w:rFonts w:cs="Arial"/>
                <w:b/>
              </w:rPr>
            </w:pPr>
            <w:r>
              <w:rPr>
                <w:rFonts w:cs="Arial"/>
                <w:szCs w:val="24"/>
              </w:rPr>
              <w:t>To be able to write concise and informative reports explaining the data and any issues identified and resolutions</w:t>
            </w:r>
          </w:p>
        </w:tc>
        <w:tc>
          <w:tcPr>
            <w:tcW w:w="493" w:type="dxa"/>
            <w:tcBorders>
              <w:top w:val="single" w:sz="4" w:space="0" w:color="auto"/>
              <w:left w:val="single" w:sz="4" w:space="0" w:color="auto"/>
              <w:bottom w:val="single" w:sz="4" w:space="0" w:color="auto"/>
            </w:tcBorders>
            <w:shd w:val="clear" w:color="auto" w:fill="D9D9D9"/>
          </w:tcPr>
          <w:p w14:paraId="1CD391F8" w14:textId="3B030211" w:rsidR="00A47691" w:rsidRPr="00C45A0F" w:rsidRDefault="003637A4" w:rsidP="00AD69DE">
            <w:pPr>
              <w:rPr>
                <w:rFonts w:cs="Arial"/>
                <w:b/>
              </w:rPr>
            </w:pPr>
            <w:r w:rsidRPr="007D4756">
              <w:rPr>
                <w:rFonts w:cs="Arial"/>
                <w:sz w:val="32"/>
                <w:szCs w:val="32"/>
              </w:rPr>
              <w:sym w:font="Wingdings" w:char="F0FC"/>
            </w:r>
          </w:p>
        </w:tc>
        <w:tc>
          <w:tcPr>
            <w:tcW w:w="748" w:type="dxa"/>
            <w:tcBorders>
              <w:top w:val="single" w:sz="4" w:space="0" w:color="auto"/>
              <w:left w:val="single" w:sz="4" w:space="0" w:color="auto"/>
              <w:bottom w:val="single" w:sz="4" w:space="0" w:color="auto"/>
            </w:tcBorders>
            <w:shd w:val="clear" w:color="auto" w:fill="auto"/>
          </w:tcPr>
          <w:p w14:paraId="7B93A83D" w14:textId="15D470FD" w:rsidR="00A47691" w:rsidRPr="00C45A0F" w:rsidRDefault="00A47691"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AAA217F" w14:textId="5804B87D" w:rsidR="00A47691" w:rsidRPr="003637A4" w:rsidRDefault="003637A4" w:rsidP="007234F4">
            <w:pPr>
              <w:rPr>
                <w:rFonts w:cs="Arial"/>
                <w:bCs/>
              </w:rPr>
            </w:pPr>
            <w:r>
              <w:rPr>
                <w:rFonts w:cs="Arial"/>
                <w:bCs/>
              </w:rPr>
              <w:t>AF, I</w:t>
            </w:r>
          </w:p>
        </w:tc>
      </w:tr>
      <w:tr w:rsidR="00A47691" w:rsidRPr="00C45A0F" w14:paraId="4B3B244C" w14:textId="77777777" w:rsidTr="007234F4">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11555414" w14:textId="77777777" w:rsidR="00A47691" w:rsidRDefault="00A47691" w:rsidP="007234F4">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118730C0" w14:textId="77777777" w:rsidR="00A47691" w:rsidRDefault="00A47691" w:rsidP="007234F4">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0A65F30C" w14:textId="76E05D73" w:rsidR="00A47691" w:rsidRPr="00C45A0F" w:rsidRDefault="00A47691" w:rsidP="00AD69DE">
            <w:pPr>
              <w:rPr>
                <w:rFonts w:cs="Arial"/>
                <w:b/>
              </w:rPr>
            </w:pPr>
          </w:p>
        </w:tc>
        <w:tc>
          <w:tcPr>
            <w:tcW w:w="748" w:type="dxa"/>
            <w:tcBorders>
              <w:top w:val="single" w:sz="4" w:space="0" w:color="auto"/>
              <w:left w:val="single" w:sz="4" w:space="0" w:color="auto"/>
              <w:bottom w:val="single" w:sz="4" w:space="0" w:color="auto"/>
            </w:tcBorders>
            <w:shd w:val="clear" w:color="auto" w:fill="auto"/>
          </w:tcPr>
          <w:p w14:paraId="0429B6CE" w14:textId="4EA6925E" w:rsidR="00A47691" w:rsidRPr="00C45A0F" w:rsidRDefault="00A47691"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F56AD17" w14:textId="77777777" w:rsidR="00A47691" w:rsidRPr="00C45A0F" w:rsidRDefault="00A47691" w:rsidP="007234F4">
            <w:pPr>
              <w:rPr>
                <w:rFonts w:cs="Arial"/>
                <w:b/>
              </w:rPr>
            </w:pPr>
          </w:p>
        </w:tc>
      </w:tr>
      <w:tr w:rsidR="00A47691" w:rsidRPr="00C45A0F" w14:paraId="78D3486C"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36EC4264" w14:textId="77777777" w:rsidR="00A47691"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20BBB472" w14:textId="0523F7CE" w:rsidR="00A47691" w:rsidRPr="0025375B" w:rsidRDefault="008A2679" w:rsidP="007234F4">
            <w:pPr>
              <w:rPr>
                <w:rFonts w:cs="Arial"/>
              </w:rPr>
            </w:pPr>
            <w:r>
              <w:rPr>
                <w:rFonts w:cs="Arial"/>
              </w:rPr>
              <w:t>None</w:t>
            </w:r>
          </w:p>
        </w:tc>
        <w:tc>
          <w:tcPr>
            <w:tcW w:w="493" w:type="dxa"/>
            <w:tcBorders>
              <w:top w:val="single" w:sz="4" w:space="0" w:color="auto"/>
              <w:left w:val="single" w:sz="4" w:space="0" w:color="auto"/>
              <w:bottom w:val="single" w:sz="4" w:space="0" w:color="auto"/>
            </w:tcBorders>
            <w:shd w:val="clear" w:color="auto" w:fill="D9D9D9"/>
          </w:tcPr>
          <w:p w14:paraId="5C064324" w14:textId="1F1EAD05" w:rsidR="00A47691" w:rsidRPr="00C45A0F" w:rsidRDefault="00A47691" w:rsidP="00AD69DE">
            <w:pPr>
              <w:rPr>
                <w:rFonts w:cs="Arial"/>
                <w:b/>
              </w:rPr>
            </w:pPr>
          </w:p>
        </w:tc>
        <w:tc>
          <w:tcPr>
            <w:tcW w:w="748" w:type="dxa"/>
            <w:tcBorders>
              <w:top w:val="single" w:sz="4" w:space="0" w:color="auto"/>
              <w:left w:val="single" w:sz="4" w:space="0" w:color="auto"/>
              <w:bottom w:val="single" w:sz="4" w:space="0" w:color="auto"/>
            </w:tcBorders>
            <w:shd w:val="clear" w:color="auto" w:fill="auto"/>
          </w:tcPr>
          <w:p w14:paraId="774AB216" w14:textId="674A0E97" w:rsidR="00A47691" w:rsidRPr="00C45A0F" w:rsidRDefault="00A47691"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79EF96C" w14:textId="77777777" w:rsidR="00A47691" w:rsidRPr="00C45A0F" w:rsidRDefault="00A47691" w:rsidP="007234F4">
            <w:pPr>
              <w:rPr>
                <w:rFonts w:cs="Arial"/>
                <w:b/>
              </w:rPr>
            </w:pPr>
          </w:p>
        </w:tc>
      </w:tr>
      <w:tr w:rsidR="00A47691" w:rsidRPr="00C45A0F" w14:paraId="5DEF0DF0"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6EB2D700" w14:textId="77777777" w:rsidR="00A47691" w:rsidRPr="00C45A0F" w:rsidRDefault="00A47691" w:rsidP="007234F4">
            <w:pPr>
              <w:rPr>
                <w:rFonts w:cs="Arial"/>
                <w:b/>
              </w:rPr>
            </w:pPr>
          </w:p>
        </w:tc>
      </w:tr>
      <w:tr w:rsidR="00A47691" w:rsidRPr="00C45A0F" w14:paraId="2EC8D5CC"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36F6A29B" w14:textId="77777777" w:rsidR="00A47691" w:rsidRPr="00610F65" w:rsidRDefault="00A47691" w:rsidP="007234F4">
            <w:pPr>
              <w:rPr>
                <w:rFonts w:cs="Arial"/>
                <w:b/>
              </w:rPr>
            </w:pPr>
            <w:r w:rsidRPr="00610F65">
              <w:rPr>
                <w:rFonts w:cs="Arial"/>
                <w:b/>
                <w:szCs w:val="24"/>
              </w:rPr>
              <w:t xml:space="preserve">The requirements listed below are not considered during the job evaluation </w:t>
            </w:r>
            <w:proofErr w:type="gramStart"/>
            <w:r w:rsidRPr="00610F65">
              <w:rPr>
                <w:rFonts w:cs="Arial"/>
                <w:b/>
                <w:szCs w:val="24"/>
              </w:rPr>
              <w:t>process, but</w:t>
            </w:r>
            <w:proofErr w:type="gramEnd"/>
            <w:r w:rsidRPr="00610F65">
              <w:rPr>
                <w:rFonts w:cs="Arial"/>
                <w:b/>
                <w:szCs w:val="24"/>
              </w:rPr>
              <w:t xml:space="preserve"> are essential requirements for the role that will be assessed during the recruitment process.</w:t>
            </w:r>
          </w:p>
        </w:tc>
      </w:tr>
      <w:tr w:rsidR="00A47691" w:rsidRPr="00C45A0F" w14:paraId="27BE9ACD" w14:textId="77777777" w:rsidTr="007234F4">
        <w:trPr>
          <w:jc w:val="center"/>
        </w:trPr>
        <w:tc>
          <w:tcPr>
            <w:tcW w:w="646" w:type="dxa"/>
            <w:gridSpan w:val="2"/>
            <w:vMerge w:val="restart"/>
            <w:tcBorders>
              <w:top w:val="single" w:sz="4" w:space="0" w:color="auto"/>
              <w:right w:val="single" w:sz="4" w:space="0" w:color="auto"/>
            </w:tcBorders>
          </w:tcPr>
          <w:p w14:paraId="69BEC381" w14:textId="77777777" w:rsidR="00A47691" w:rsidRDefault="00A47691" w:rsidP="007234F4">
            <w:pPr>
              <w:rPr>
                <w:rFonts w:cs="Arial"/>
                <w:b/>
              </w:rPr>
            </w:pPr>
          </w:p>
          <w:p w14:paraId="565F283E" w14:textId="77777777" w:rsidR="00A47691" w:rsidRPr="00E33471" w:rsidRDefault="00A47691" w:rsidP="007234F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1B97C072" w14:textId="77777777" w:rsidR="00A47691" w:rsidRPr="00C45A0F" w:rsidRDefault="00A47691" w:rsidP="00732535">
            <w:pPr>
              <w:rPr>
                <w:rFonts w:cs="Arial"/>
                <w:b/>
              </w:rPr>
            </w:pPr>
            <w:r>
              <w:rPr>
                <w:rFonts w:cs="Arial"/>
                <w:b/>
              </w:rPr>
              <w:t>Values and Competencies:</w:t>
            </w:r>
          </w:p>
        </w:tc>
      </w:tr>
      <w:tr w:rsidR="00A47691" w:rsidRPr="00C45A0F" w14:paraId="1002E885" w14:textId="77777777" w:rsidTr="00462B1F">
        <w:trPr>
          <w:cantSplit/>
          <w:jc w:val="center"/>
        </w:trPr>
        <w:tc>
          <w:tcPr>
            <w:tcW w:w="646" w:type="dxa"/>
            <w:gridSpan w:val="2"/>
            <w:vMerge/>
            <w:tcBorders>
              <w:right w:val="single" w:sz="4" w:space="0" w:color="auto"/>
            </w:tcBorders>
          </w:tcPr>
          <w:p w14:paraId="56456597"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3F5737C2" w14:textId="77777777" w:rsidR="00A47691" w:rsidRPr="00C45A0F" w:rsidRDefault="00A47691" w:rsidP="007234F4">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A47691" w:rsidRPr="00C45A0F" w14:paraId="137B0B6E" w14:textId="77777777" w:rsidTr="00462B1F">
        <w:trPr>
          <w:cantSplit/>
          <w:jc w:val="center"/>
        </w:trPr>
        <w:tc>
          <w:tcPr>
            <w:tcW w:w="646" w:type="dxa"/>
            <w:gridSpan w:val="2"/>
            <w:vMerge/>
            <w:tcBorders>
              <w:right w:val="single" w:sz="4" w:space="0" w:color="auto"/>
            </w:tcBorders>
          </w:tcPr>
          <w:p w14:paraId="5A9EDE07"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1BB896BA" w14:textId="77777777" w:rsidR="00A47691" w:rsidRPr="00C45A0F" w:rsidRDefault="00A47691" w:rsidP="007234F4">
            <w:pPr>
              <w:rPr>
                <w:rFonts w:cs="Arial"/>
                <w:b/>
              </w:rPr>
            </w:pPr>
            <w:r>
              <w:rPr>
                <w:rFonts w:cs="Arial"/>
                <w:b/>
              </w:rPr>
              <w:t>Values:</w:t>
            </w:r>
          </w:p>
        </w:tc>
      </w:tr>
      <w:tr w:rsidR="00A47691" w:rsidRPr="00C45A0F" w14:paraId="7371DE3D" w14:textId="77777777" w:rsidTr="007234F4">
        <w:trPr>
          <w:cantSplit/>
          <w:jc w:val="center"/>
        </w:trPr>
        <w:tc>
          <w:tcPr>
            <w:tcW w:w="646" w:type="dxa"/>
            <w:gridSpan w:val="2"/>
            <w:vMerge/>
            <w:tcBorders>
              <w:right w:val="single" w:sz="4" w:space="0" w:color="auto"/>
            </w:tcBorders>
          </w:tcPr>
          <w:p w14:paraId="727234BA"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225DC580" w14:textId="77777777" w:rsidR="00A47691" w:rsidRDefault="00A47691" w:rsidP="00732535">
            <w:pPr>
              <w:rPr>
                <w:szCs w:val="24"/>
              </w:rPr>
            </w:pPr>
            <w:r>
              <w:rPr>
                <w:szCs w:val="24"/>
              </w:rPr>
              <w:t>People First</w:t>
            </w:r>
          </w:p>
        </w:tc>
        <w:tc>
          <w:tcPr>
            <w:tcW w:w="493" w:type="dxa"/>
            <w:tcBorders>
              <w:left w:val="single" w:sz="4" w:space="0" w:color="auto"/>
              <w:bottom w:val="single" w:sz="4" w:space="0" w:color="auto"/>
            </w:tcBorders>
            <w:shd w:val="clear" w:color="auto" w:fill="auto"/>
          </w:tcPr>
          <w:p w14:paraId="026E71C8"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620FB48F" w14:textId="77777777" w:rsidR="00A47691" w:rsidRPr="00022308" w:rsidRDefault="00A47691" w:rsidP="007234F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0F8EC6EB" w14:textId="77777777" w:rsidR="00A47691" w:rsidRPr="00BB7A87" w:rsidRDefault="00A47691" w:rsidP="007234F4">
            <w:pPr>
              <w:rPr>
                <w:rFonts w:cs="Arial"/>
              </w:rPr>
            </w:pPr>
            <w:r w:rsidRPr="00BB7A87">
              <w:rPr>
                <w:rFonts w:cs="Arial"/>
              </w:rPr>
              <w:t>I</w:t>
            </w:r>
          </w:p>
        </w:tc>
      </w:tr>
      <w:tr w:rsidR="00A47691" w:rsidRPr="00C45A0F" w14:paraId="35428F80" w14:textId="77777777" w:rsidTr="007234F4">
        <w:trPr>
          <w:cantSplit/>
          <w:jc w:val="center"/>
        </w:trPr>
        <w:tc>
          <w:tcPr>
            <w:tcW w:w="646" w:type="dxa"/>
            <w:gridSpan w:val="2"/>
            <w:vMerge/>
            <w:tcBorders>
              <w:right w:val="single" w:sz="4" w:space="0" w:color="auto"/>
            </w:tcBorders>
          </w:tcPr>
          <w:p w14:paraId="7267C531"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1204CC89" w14:textId="77777777" w:rsidR="00A47691" w:rsidRDefault="00A47691" w:rsidP="00732535">
            <w:pPr>
              <w:rPr>
                <w:szCs w:val="24"/>
              </w:rPr>
            </w:pPr>
            <w:r>
              <w:rPr>
                <w:szCs w:val="24"/>
              </w:rPr>
              <w:t>Respect</w:t>
            </w:r>
          </w:p>
        </w:tc>
        <w:tc>
          <w:tcPr>
            <w:tcW w:w="493" w:type="dxa"/>
            <w:tcBorders>
              <w:left w:val="single" w:sz="4" w:space="0" w:color="auto"/>
              <w:bottom w:val="single" w:sz="4" w:space="0" w:color="auto"/>
            </w:tcBorders>
            <w:shd w:val="clear" w:color="auto" w:fill="auto"/>
          </w:tcPr>
          <w:p w14:paraId="5D274E41"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47F1ED14" w14:textId="77777777" w:rsidR="00A47691" w:rsidRPr="00022308" w:rsidRDefault="00A47691" w:rsidP="007234F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2720ED76" w14:textId="77777777" w:rsidR="00A47691" w:rsidRPr="00BB7A87" w:rsidRDefault="00A47691" w:rsidP="007234F4">
            <w:pPr>
              <w:rPr>
                <w:rFonts w:cs="Arial"/>
              </w:rPr>
            </w:pPr>
            <w:r w:rsidRPr="00BB7A87">
              <w:rPr>
                <w:rFonts w:cs="Arial"/>
              </w:rPr>
              <w:t>I</w:t>
            </w:r>
          </w:p>
        </w:tc>
      </w:tr>
      <w:tr w:rsidR="00A47691" w:rsidRPr="00C45A0F" w14:paraId="6D0E7D63" w14:textId="77777777" w:rsidTr="007234F4">
        <w:trPr>
          <w:cantSplit/>
          <w:jc w:val="center"/>
        </w:trPr>
        <w:tc>
          <w:tcPr>
            <w:tcW w:w="646" w:type="dxa"/>
            <w:gridSpan w:val="2"/>
            <w:vMerge/>
            <w:tcBorders>
              <w:right w:val="single" w:sz="4" w:space="0" w:color="auto"/>
            </w:tcBorders>
          </w:tcPr>
          <w:p w14:paraId="5587EDDA"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5ABCA18E" w14:textId="77777777" w:rsidR="00A47691" w:rsidRDefault="00A47691" w:rsidP="00732535">
            <w:pPr>
              <w:rPr>
                <w:szCs w:val="24"/>
              </w:rPr>
            </w:pPr>
            <w:r>
              <w:rPr>
                <w:szCs w:val="24"/>
              </w:rPr>
              <w:t>Learning</w:t>
            </w:r>
          </w:p>
        </w:tc>
        <w:tc>
          <w:tcPr>
            <w:tcW w:w="493" w:type="dxa"/>
            <w:tcBorders>
              <w:left w:val="single" w:sz="4" w:space="0" w:color="auto"/>
              <w:bottom w:val="single" w:sz="4" w:space="0" w:color="auto"/>
            </w:tcBorders>
            <w:shd w:val="clear" w:color="auto" w:fill="auto"/>
          </w:tcPr>
          <w:p w14:paraId="118EAADE"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293DB7CE" w14:textId="77777777" w:rsidR="00A47691" w:rsidRPr="00022308" w:rsidRDefault="00A47691" w:rsidP="00022308">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3FC1134E" w14:textId="77777777" w:rsidR="00A47691" w:rsidRPr="00BB7A87" w:rsidRDefault="00A47691" w:rsidP="007234F4">
            <w:pPr>
              <w:rPr>
                <w:rFonts w:cs="Arial"/>
              </w:rPr>
            </w:pPr>
            <w:r w:rsidRPr="00BB7A87">
              <w:rPr>
                <w:rFonts w:cs="Arial"/>
              </w:rPr>
              <w:t>I</w:t>
            </w:r>
          </w:p>
        </w:tc>
      </w:tr>
      <w:tr w:rsidR="00A47691" w:rsidRPr="00C45A0F" w14:paraId="1B68D630" w14:textId="77777777" w:rsidTr="007234F4">
        <w:trPr>
          <w:cantSplit/>
          <w:jc w:val="center"/>
        </w:trPr>
        <w:tc>
          <w:tcPr>
            <w:tcW w:w="646" w:type="dxa"/>
            <w:gridSpan w:val="2"/>
            <w:vMerge/>
            <w:tcBorders>
              <w:right w:val="single" w:sz="4" w:space="0" w:color="auto"/>
            </w:tcBorders>
          </w:tcPr>
          <w:p w14:paraId="5FED27F0"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28220E76" w14:textId="77777777" w:rsidR="00A47691" w:rsidRDefault="00A47691" w:rsidP="00732535">
            <w:pPr>
              <w:rPr>
                <w:szCs w:val="24"/>
              </w:rPr>
            </w:pPr>
            <w:r>
              <w:rPr>
                <w:szCs w:val="24"/>
              </w:rPr>
              <w:t>Ambition</w:t>
            </w:r>
          </w:p>
        </w:tc>
        <w:tc>
          <w:tcPr>
            <w:tcW w:w="493" w:type="dxa"/>
            <w:tcBorders>
              <w:left w:val="single" w:sz="4" w:space="0" w:color="auto"/>
              <w:bottom w:val="single" w:sz="4" w:space="0" w:color="auto"/>
            </w:tcBorders>
            <w:shd w:val="clear" w:color="auto" w:fill="auto"/>
          </w:tcPr>
          <w:p w14:paraId="3D918A67"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3775A7A" w14:textId="77777777" w:rsidR="00A47691" w:rsidRPr="00022308" w:rsidRDefault="00A47691" w:rsidP="007234F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64D6B19E" w14:textId="77777777" w:rsidR="00A47691" w:rsidRPr="00BB7A87" w:rsidRDefault="00A47691" w:rsidP="007234F4">
            <w:pPr>
              <w:rPr>
                <w:rFonts w:cs="Arial"/>
              </w:rPr>
            </w:pPr>
            <w:r w:rsidRPr="00BB7A87">
              <w:rPr>
                <w:rFonts w:cs="Arial"/>
              </w:rPr>
              <w:t>I</w:t>
            </w:r>
          </w:p>
        </w:tc>
      </w:tr>
      <w:tr w:rsidR="00A47691" w:rsidRPr="00C45A0F" w14:paraId="41DAAA00" w14:textId="77777777" w:rsidTr="007234F4">
        <w:trPr>
          <w:cantSplit/>
          <w:jc w:val="center"/>
        </w:trPr>
        <w:tc>
          <w:tcPr>
            <w:tcW w:w="646" w:type="dxa"/>
            <w:gridSpan w:val="2"/>
            <w:vMerge/>
            <w:tcBorders>
              <w:right w:val="single" w:sz="4" w:space="0" w:color="auto"/>
            </w:tcBorders>
          </w:tcPr>
          <w:p w14:paraId="1FEDB679"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7D7DFAEC" w14:textId="77777777" w:rsidR="00A47691" w:rsidRDefault="00A47691" w:rsidP="00732535">
            <w:pPr>
              <w:rPr>
                <w:szCs w:val="24"/>
              </w:rPr>
            </w:pPr>
            <w:r>
              <w:rPr>
                <w:szCs w:val="24"/>
              </w:rPr>
              <w:t>Partnership</w:t>
            </w:r>
          </w:p>
        </w:tc>
        <w:tc>
          <w:tcPr>
            <w:tcW w:w="493" w:type="dxa"/>
            <w:tcBorders>
              <w:left w:val="single" w:sz="4" w:space="0" w:color="auto"/>
              <w:bottom w:val="single" w:sz="4" w:space="0" w:color="auto"/>
            </w:tcBorders>
            <w:shd w:val="clear" w:color="auto" w:fill="auto"/>
          </w:tcPr>
          <w:p w14:paraId="65102E10"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38C3FF3E" w14:textId="77777777" w:rsidR="00A47691" w:rsidRPr="00022308" w:rsidRDefault="00A47691" w:rsidP="007234F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5223C8C9" w14:textId="77777777" w:rsidR="00A47691" w:rsidRPr="00BB7A87" w:rsidRDefault="00A47691" w:rsidP="007234F4">
            <w:pPr>
              <w:rPr>
                <w:rFonts w:cs="Arial"/>
              </w:rPr>
            </w:pPr>
            <w:r w:rsidRPr="00BB7A87">
              <w:rPr>
                <w:rFonts w:cs="Arial"/>
              </w:rPr>
              <w:t>I</w:t>
            </w:r>
          </w:p>
        </w:tc>
      </w:tr>
      <w:tr w:rsidR="00A47691" w:rsidRPr="00C45A0F" w14:paraId="64D078B5" w14:textId="77777777" w:rsidTr="00462B1F">
        <w:trPr>
          <w:cantSplit/>
          <w:jc w:val="center"/>
        </w:trPr>
        <w:tc>
          <w:tcPr>
            <w:tcW w:w="646" w:type="dxa"/>
            <w:gridSpan w:val="2"/>
            <w:vMerge/>
            <w:tcBorders>
              <w:right w:val="single" w:sz="4" w:space="0" w:color="auto"/>
            </w:tcBorders>
          </w:tcPr>
          <w:p w14:paraId="7CB899D0"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50F1BC45" w14:textId="77777777" w:rsidR="00A47691" w:rsidRPr="00C45A0F" w:rsidRDefault="00A47691" w:rsidP="00753270">
            <w:pPr>
              <w:rPr>
                <w:rFonts w:cs="Arial"/>
                <w:b/>
              </w:rPr>
            </w:pPr>
            <w:r>
              <w:rPr>
                <w:rFonts w:cs="Arial"/>
                <w:szCs w:val="24"/>
              </w:rPr>
              <w:t xml:space="preserve">A copy of the Council’s Values and Behaviours can be accessed via the Council’s website – </w:t>
            </w:r>
            <w:hyperlink r:id="rId15" w:history="1">
              <w:r w:rsidRPr="0076020B">
                <w:rPr>
                  <w:rStyle w:val="Hyperlink"/>
                  <w:rFonts w:cs="Arial"/>
                  <w:szCs w:val="24"/>
                </w:rPr>
                <w:t>www.hullcc.gov.uk/jobs</w:t>
              </w:r>
            </w:hyperlink>
          </w:p>
        </w:tc>
      </w:tr>
      <w:tr w:rsidR="00A47691" w:rsidRPr="00C45A0F" w14:paraId="4A5B60C7" w14:textId="77777777" w:rsidTr="00462B1F">
        <w:trPr>
          <w:cantSplit/>
          <w:jc w:val="center"/>
        </w:trPr>
        <w:tc>
          <w:tcPr>
            <w:tcW w:w="646" w:type="dxa"/>
            <w:gridSpan w:val="2"/>
            <w:vMerge/>
            <w:tcBorders>
              <w:right w:val="single" w:sz="4" w:space="0" w:color="auto"/>
            </w:tcBorders>
          </w:tcPr>
          <w:p w14:paraId="2CB3A932"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036EBD28" w14:textId="77777777" w:rsidR="00A47691" w:rsidRPr="00C45A0F" w:rsidRDefault="00A47691" w:rsidP="007234F4">
            <w:pPr>
              <w:rPr>
                <w:rFonts w:cs="Arial"/>
                <w:b/>
              </w:rPr>
            </w:pPr>
            <w:r w:rsidRPr="00022308">
              <w:rPr>
                <w:b/>
                <w:szCs w:val="24"/>
              </w:rPr>
              <w:t>Competencies:</w:t>
            </w:r>
          </w:p>
        </w:tc>
      </w:tr>
      <w:tr w:rsidR="00A47691" w:rsidRPr="00C45A0F" w14:paraId="0B3B45CD" w14:textId="77777777" w:rsidTr="007234F4">
        <w:trPr>
          <w:cantSplit/>
          <w:jc w:val="center"/>
        </w:trPr>
        <w:tc>
          <w:tcPr>
            <w:tcW w:w="646" w:type="dxa"/>
            <w:gridSpan w:val="2"/>
            <w:vMerge/>
            <w:tcBorders>
              <w:right w:val="single" w:sz="4" w:space="0" w:color="auto"/>
            </w:tcBorders>
            <w:shd w:val="clear" w:color="auto" w:fill="auto"/>
          </w:tcPr>
          <w:p w14:paraId="2E9C8371"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56B5506" w14:textId="77777777" w:rsidR="00A47691" w:rsidRPr="001A3F89" w:rsidRDefault="00A47691" w:rsidP="007234F4">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262830BF" w14:textId="2624C881" w:rsidR="00A47691" w:rsidRPr="00C45A0F" w:rsidRDefault="00DF0532" w:rsidP="007234F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6EE2CDA6"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DF85756" w14:textId="0F26AA09" w:rsidR="00A47691" w:rsidRPr="00671F17" w:rsidRDefault="00CB2630" w:rsidP="007234F4">
            <w:pPr>
              <w:rPr>
                <w:rFonts w:cs="Arial"/>
                <w:szCs w:val="24"/>
              </w:rPr>
            </w:pPr>
            <w:r>
              <w:rPr>
                <w:rFonts w:cs="Arial"/>
                <w:szCs w:val="24"/>
              </w:rPr>
              <w:t>AF, I</w:t>
            </w:r>
          </w:p>
        </w:tc>
      </w:tr>
      <w:tr w:rsidR="00A47691" w:rsidRPr="00C45A0F" w14:paraId="517AD51B" w14:textId="77777777" w:rsidTr="007234F4">
        <w:trPr>
          <w:cantSplit/>
          <w:jc w:val="center"/>
        </w:trPr>
        <w:tc>
          <w:tcPr>
            <w:tcW w:w="646" w:type="dxa"/>
            <w:gridSpan w:val="2"/>
            <w:vMerge/>
            <w:tcBorders>
              <w:right w:val="single" w:sz="4" w:space="0" w:color="auto"/>
            </w:tcBorders>
            <w:shd w:val="clear" w:color="auto" w:fill="auto"/>
          </w:tcPr>
          <w:p w14:paraId="7BF18EDA" w14:textId="77777777" w:rsidR="00A47691" w:rsidRPr="00257987" w:rsidRDefault="00A4769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D024909" w14:textId="77777777" w:rsidR="00A47691" w:rsidRPr="001A3F89" w:rsidRDefault="00A47691" w:rsidP="007234F4">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78137108" w14:textId="603B7861" w:rsidR="00A47691" w:rsidRPr="00C45A0F" w:rsidRDefault="00DF0532" w:rsidP="007234F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CE446B4"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C793889" w14:textId="48EB8A55" w:rsidR="00A47691" w:rsidRPr="00671F17" w:rsidRDefault="00CB2630" w:rsidP="007234F4">
            <w:pPr>
              <w:rPr>
                <w:rFonts w:cs="Arial"/>
                <w:szCs w:val="24"/>
              </w:rPr>
            </w:pPr>
            <w:r>
              <w:rPr>
                <w:rFonts w:cs="Arial"/>
                <w:szCs w:val="24"/>
              </w:rPr>
              <w:t>AF, I</w:t>
            </w:r>
          </w:p>
        </w:tc>
      </w:tr>
      <w:tr w:rsidR="00A47691" w:rsidRPr="00C45A0F" w14:paraId="382A6EFF" w14:textId="77777777" w:rsidTr="007234F4">
        <w:trPr>
          <w:cantSplit/>
          <w:jc w:val="center"/>
        </w:trPr>
        <w:tc>
          <w:tcPr>
            <w:tcW w:w="646" w:type="dxa"/>
            <w:gridSpan w:val="2"/>
            <w:vMerge/>
            <w:tcBorders>
              <w:right w:val="single" w:sz="4" w:space="0" w:color="auto"/>
            </w:tcBorders>
            <w:shd w:val="clear" w:color="auto" w:fill="auto"/>
          </w:tcPr>
          <w:p w14:paraId="704E5807" w14:textId="77777777" w:rsidR="00A47691" w:rsidRPr="00257987" w:rsidRDefault="00A4769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089401FA" w14:textId="77777777" w:rsidR="00A47691" w:rsidRPr="001A3F89" w:rsidRDefault="00A47691" w:rsidP="007234F4">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64B8C79C" w14:textId="22E0B15B" w:rsidR="00A47691" w:rsidRPr="00C45A0F" w:rsidRDefault="00DF0532" w:rsidP="007234F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FCE8763"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12CA107" w14:textId="29F8CD5F" w:rsidR="00A47691" w:rsidRPr="00671F17" w:rsidRDefault="00CB2630" w:rsidP="007234F4">
            <w:pPr>
              <w:rPr>
                <w:rFonts w:cs="Arial"/>
                <w:szCs w:val="24"/>
              </w:rPr>
            </w:pPr>
            <w:r>
              <w:rPr>
                <w:rFonts w:cs="Arial"/>
                <w:szCs w:val="24"/>
              </w:rPr>
              <w:t>AF, I</w:t>
            </w:r>
          </w:p>
        </w:tc>
      </w:tr>
      <w:tr w:rsidR="00A47691" w:rsidRPr="00C45A0F" w14:paraId="5F934586" w14:textId="77777777" w:rsidTr="007234F4">
        <w:trPr>
          <w:cantSplit/>
          <w:jc w:val="center"/>
        </w:trPr>
        <w:tc>
          <w:tcPr>
            <w:tcW w:w="646" w:type="dxa"/>
            <w:gridSpan w:val="2"/>
            <w:vMerge/>
            <w:tcBorders>
              <w:right w:val="single" w:sz="4" w:space="0" w:color="auto"/>
            </w:tcBorders>
            <w:shd w:val="clear" w:color="auto" w:fill="auto"/>
          </w:tcPr>
          <w:p w14:paraId="4EF1043A"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F3C0BE0" w14:textId="77777777" w:rsidR="00A47691" w:rsidRPr="001A3F89" w:rsidRDefault="00A47691" w:rsidP="007234F4">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598E45E6" w14:textId="3B792F74" w:rsidR="00A47691" w:rsidRPr="00C45A0F" w:rsidRDefault="00DF0532" w:rsidP="007234F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421C713B"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830B4C1" w14:textId="6076005D" w:rsidR="00A47691" w:rsidRPr="00671F17" w:rsidRDefault="00CB2630" w:rsidP="007234F4">
            <w:pPr>
              <w:rPr>
                <w:rFonts w:cs="Arial"/>
                <w:szCs w:val="24"/>
              </w:rPr>
            </w:pPr>
            <w:r>
              <w:rPr>
                <w:rFonts w:cs="Arial"/>
                <w:szCs w:val="24"/>
              </w:rPr>
              <w:t>AF, I</w:t>
            </w:r>
          </w:p>
        </w:tc>
      </w:tr>
      <w:tr w:rsidR="00A47691" w:rsidRPr="00C45A0F" w14:paraId="7DC6C7F5" w14:textId="77777777" w:rsidTr="007234F4">
        <w:trPr>
          <w:cantSplit/>
          <w:jc w:val="center"/>
        </w:trPr>
        <w:tc>
          <w:tcPr>
            <w:tcW w:w="646" w:type="dxa"/>
            <w:gridSpan w:val="2"/>
            <w:vMerge/>
            <w:tcBorders>
              <w:right w:val="single" w:sz="4" w:space="0" w:color="auto"/>
            </w:tcBorders>
            <w:shd w:val="clear" w:color="auto" w:fill="auto"/>
          </w:tcPr>
          <w:p w14:paraId="2FDF17B9"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C9DD938" w14:textId="77777777" w:rsidR="00A47691" w:rsidRPr="001A3F89" w:rsidRDefault="00A47691" w:rsidP="007234F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7D1052B0" w14:textId="620AD672" w:rsidR="00A47691" w:rsidRPr="00C45A0F" w:rsidRDefault="00DF0532" w:rsidP="007234F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7641298A"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CE379DC" w14:textId="58B630AB" w:rsidR="00A47691" w:rsidRPr="00671F17" w:rsidRDefault="00CB2630" w:rsidP="007234F4">
            <w:pPr>
              <w:rPr>
                <w:rFonts w:cs="Arial"/>
                <w:szCs w:val="24"/>
              </w:rPr>
            </w:pPr>
            <w:r>
              <w:rPr>
                <w:rFonts w:cs="Arial"/>
                <w:szCs w:val="24"/>
              </w:rPr>
              <w:t>AF, I</w:t>
            </w:r>
          </w:p>
        </w:tc>
      </w:tr>
      <w:tr w:rsidR="00A47691" w:rsidRPr="00C45A0F" w14:paraId="60DBFD0F" w14:textId="77777777" w:rsidTr="007234F4">
        <w:trPr>
          <w:cantSplit/>
          <w:jc w:val="center"/>
        </w:trPr>
        <w:tc>
          <w:tcPr>
            <w:tcW w:w="646" w:type="dxa"/>
            <w:gridSpan w:val="2"/>
            <w:vMerge/>
            <w:tcBorders>
              <w:right w:val="single" w:sz="4" w:space="0" w:color="auto"/>
            </w:tcBorders>
            <w:shd w:val="clear" w:color="auto" w:fill="auto"/>
          </w:tcPr>
          <w:p w14:paraId="4DF1F671"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6883161" w14:textId="77777777" w:rsidR="00A47691" w:rsidRPr="001A3F89" w:rsidRDefault="00A47691" w:rsidP="007234F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120F5296" w14:textId="3DFC1CAF" w:rsidR="00A47691" w:rsidRPr="00C45A0F" w:rsidRDefault="00DF0532" w:rsidP="007234F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70DFFA70"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B97927F" w14:textId="4A3119C3" w:rsidR="00A47691" w:rsidRPr="00671F17" w:rsidRDefault="00CB2630" w:rsidP="007234F4">
            <w:pPr>
              <w:rPr>
                <w:rFonts w:cs="Arial"/>
                <w:szCs w:val="24"/>
              </w:rPr>
            </w:pPr>
            <w:r>
              <w:rPr>
                <w:rFonts w:cs="Arial"/>
                <w:szCs w:val="24"/>
              </w:rPr>
              <w:t>AF, I</w:t>
            </w:r>
          </w:p>
        </w:tc>
      </w:tr>
      <w:tr w:rsidR="00A47691" w:rsidRPr="00C45A0F" w14:paraId="11639FC2" w14:textId="77777777" w:rsidTr="007234F4">
        <w:trPr>
          <w:cantSplit/>
          <w:jc w:val="center"/>
        </w:trPr>
        <w:tc>
          <w:tcPr>
            <w:tcW w:w="646" w:type="dxa"/>
            <w:gridSpan w:val="2"/>
            <w:vMerge/>
            <w:tcBorders>
              <w:right w:val="single" w:sz="4" w:space="0" w:color="auto"/>
            </w:tcBorders>
            <w:shd w:val="clear" w:color="auto" w:fill="auto"/>
          </w:tcPr>
          <w:p w14:paraId="72880A01" w14:textId="77777777" w:rsidR="00A47691" w:rsidRPr="00257987" w:rsidRDefault="00A4769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7F4B53B" w14:textId="77777777" w:rsidR="00A47691" w:rsidRPr="001A3F89" w:rsidRDefault="00A47691" w:rsidP="007234F4">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03543BCE" w14:textId="6EA08670" w:rsidR="00A47691" w:rsidRPr="00C45A0F" w:rsidRDefault="00DF0532" w:rsidP="007234F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51870402"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3B1A715" w14:textId="0418DB39" w:rsidR="00A47691" w:rsidRPr="00671F17" w:rsidRDefault="00CB2630" w:rsidP="007234F4">
            <w:pPr>
              <w:rPr>
                <w:rFonts w:cs="Arial"/>
                <w:szCs w:val="24"/>
              </w:rPr>
            </w:pPr>
            <w:r>
              <w:rPr>
                <w:rFonts w:cs="Arial"/>
                <w:szCs w:val="24"/>
              </w:rPr>
              <w:t>AF, I</w:t>
            </w:r>
          </w:p>
        </w:tc>
      </w:tr>
      <w:tr w:rsidR="00A47691" w:rsidRPr="00C45A0F" w14:paraId="539482F3" w14:textId="77777777" w:rsidTr="007234F4">
        <w:trPr>
          <w:cantSplit/>
          <w:jc w:val="center"/>
        </w:trPr>
        <w:tc>
          <w:tcPr>
            <w:tcW w:w="646" w:type="dxa"/>
            <w:gridSpan w:val="2"/>
            <w:vMerge/>
            <w:tcBorders>
              <w:right w:val="single" w:sz="4" w:space="0" w:color="auto"/>
            </w:tcBorders>
            <w:shd w:val="clear" w:color="auto" w:fill="auto"/>
          </w:tcPr>
          <w:p w14:paraId="35F481C3" w14:textId="77777777" w:rsidR="00A47691" w:rsidRPr="00257987" w:rsidRDefault="00A47691" w:rsidP="007234F4">
            <w:pPr>
              <w:rPr>
                <w:rFonts w:cs="Arial"/>
                <w:b/>
              </w:rPr>
            </w:pPr>
          </w:p>
        </w:tc>
        <w:tc>
          <w:tcPr>
            <w:tcW w:w="9724" w:type="dxa"/>
            <w:gridSpan w:val="4"/>
            <w:tcBorders>
              <w:top w:val="single" w:sz="4" w:space="0" w:color="auto"/>
              <w:bottom w:val="single" w:sz="4" w:space="0" w:color="auto"/>
            </w:tcBorders>
            <w:shd w:val="clear" w:color="auto" w:fill="auto"/>
          </w:tcPr>
          <w:p w14:paraId="0022D6BB" w14:textId="77777777" w:rsidR="00A47691" w:rsidRPr="00671F17" w:rsidRDefault="00A47691" w:rsidP="007234F4">
            <w:pPr>
              <w:rPr>
                <w:rFonts w:cs="Arial"/>
                <w:szCs w:val="24"/>
              </w:rPr>
            </w:pPr>
            <w:r>
              <w:rPr>
                <w:rFonts w:cs="Arial"/>
                <w:szCs w:val="24"/>
              </w:rPr>
              <w:t xml:space="preserve">A copy of the Competency Framework can be accessed via the Council’s website – </w:t>
            </w:r>
            <w:hyperlink r:id="rId16" w:history="1">
              <w:r w:rsidRPr="0076020B">
                <w:rPr>
                  <w:rStyle w:val="Hyperlink"/>
                  <w:rFonts w:cs="Arial"/>
                  <w:szCs w:val="24"/>
                </w:rPr>
                <w:t>www.hullcc.gov.uk/jobs</w:t>
              </w:r>
            </w:hyperlink>
          </w:p>
        </w:tc>
      </w:tr>
      <w:tr w:rsidR="00A47691" w:rsidRPr="00C45A0F" w14:paraId="4AF8BF0C" w14:textId="77777777" w:rsidTr="007234F4">
        <w:trPr>
          <w:jc w:val="center"/>
        </w:trPr>
        <w:tc>
          <w:tcPr>
            <w:tcW w:w="646" w:type="dxa"/>
            <w:gridSpan w:val="2"/>
            <w:vMerge w:val="restart"/>
            <w:tcBorders>
              <w:top w:val="single" w:sz="4" w:space="0" w:color="auto"/>
              <w:right w:val="single" w:sz="4" w:space="0" w:color="auto"/>
            </w:tcBorders>
          </w:tcPr>
          <w:p w14:paraId="037074E8" w14:textId="77777777" w:rsidR="00A47691" w:rsidRPr="00E33471" w:rsidRDefault="00A47691"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0C4194DE" w14:textId="77777777" w:rsidR="00A47691" w:rsidRPr="00671F17" w:rsidRDefault="00A47691" w:rsidP="007234F4">
            <w:pPr>
              <w:rPr>
                <w:rFonts w:cs="Arial"/>
                <w:b/>
                <w:szCs w:val="24"/>
              </w:rPr>
            </w:pPr>
            <w:r>
              <w:rPr>
                <w:b/>
              </w:rPr>
              <w:t>Additional Requirements:</w:t>
            </w:r>
          </w:p>
        </w:tc>
      </w:tr>
      <w:tr w:rsidR="00A47691" w:rsidRPr="00C45A0F" w14:paraId="13C0AD79" w14:textId="77777777" w:rsidTr="007234F4">
        <w:trPr>
          <w:cantSplit/>
          <w:jc w:val="center"/>
        </w:trPr>
        <w:tc>
          <w:tcPr>
            <w:tcW w:w="646" w:type="dxa"/>
            <w:gridSpan w:val="2"/>
            <w:vMerge/>
            <w:tcBorders>
              <w:right w:val="single" w:sz="4" w:space="0" w:color="auto"/>
            </w:tcBorders>
            <w:shd w:val="clear" w:color="auto" w:fill="auto"/>
          </w:tcPr>
          <w:p w14:paraId="43C60441" w14:textId="77777777" w:rsidR="00A47691" w:rsidRPr="00E33471" w:rsidRDefault="00A4769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1E9E03BD" w14:textId="3AC7986D" w:rsidR="00A47691" w:rsidRPr="0025375B" w:rsidRDefault="00CB2630" w:rsidP="00202E13">
            <w:pPr>
              <w:rPr>
                <w:rFonts w:cs="Arial"/>
              </w:rPr>
            </w:pPr>
            <w:r>
              <w:rPr>
                <w:rFonts w:cs="Arial"/>
              </w:rPr>
              <w:t>None</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2F022022" w14:textId="77777777" w:rsidR="00A47691" w:rsidRPr="00524D70" w:rsidRDefault="00F04DEE" w:rsidP="007234F4">
            <w:pPr>
              <w:rPr>
                <w:rFonts w:cs="Arial"/>
                <w:b/>
              </w:rPr>
            </w:pPr>
            <w:r>
              <w:rPr>
                <w:rFonts w:cs="Arial"/>
                <w:szCs w:val="24"/>
              </w:rPr>
              <w:fldChar w:fldCharType="begin">
                <w:ffData>
                  <w:name w:val="Text1"/>
                  <w:enabled/>
                  <w:calcOnExit w:val="0"/>
                  <w:textInput>
                    <w:maxLength w:val="2"/>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szCs w:val="24"/>
              </w:rPr>
              <w:fldChar w:fldCharType="end"/>
            </w: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7F979436" w14:textId="77777777" w:rsidR="00A47691" w:rsidRPr="00991C1B" w:rsidRDefault="00A47691"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51DCFFA" w14:textId="77777777" w:rsidR="00A47691" w:rsidRPr="00671F17" w:rsidRDefault="00A47691" w:rsidP="007234F4">
            <w:pPr>
              <w:rPr>
                <w:rFonts w:cs="Arial"/>
                <w:b/>
                <w:szCs w:val="24"/>
              </w:rPr>
            </w:pPr>
          </w:p>
        </w:tc>
      </w:tr>
      <w:tr w:rsidR="00A47691" w:rsidRPr="00C45A0F" w14:paraId="2EB410F0" w14:textId="77777777" w:rsidTr="007234F4">
        <w:trPr>
          <w:jc w:val="center"/>
        </w:trPr>
        <w:tc>
          <w:tcPr>
            <w:tcW w:w="646" w:type="dxa"/>
            <w:gridSpan w:val="2"/>
            <w:vMerge w:val="restart"/>
            <w:tcBorders>
              <w:top w:val="single" w:sz="4" w:space="0" w:color="auto"/>
              <w:right w:val="single" w:sz="4" w:space="0" w:color="auto"/>
            </w:tcBorders>
          </w:tcPr>
          <w:p w14:paraId="61CBB3FA" w14:textId="77777777" w:rsidR="00A47691" w:rsidRDefault="00A47691"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5EC4606D" w14:textId="77777777" w:rsidR="00A47691" w:rsidRPr="00671F17" w:rsidRDefault="00A47691" w:rsidP="007234F4">
            <w:pPr>
              <w:rPr>
                <w:rFonts w:cs="Arial"/>
                <w:b/>
                <w:szCs w:val="24"/>
              </w:rPr>
            </w:pPr>
            <w:r>
              <w:rPr>
                <w:rFonts w:cs="Arial"/>
                <w:b/>
              </w:rPr>
              <w:t>Disclosure of Criminal Record:</w:t>
            </w:r>
          </w:p>
        </w:tc>
      </w:tr>
      <w:tr w:rsidR="00A47691" w:rsidRPr="00C45A0F" w14:paraId="44B28421" w14:textId="77777777" w:rsidTr="007234F4">
        <w:trPr>
          <w:cantSplit/>
          <w:jc w:val="center"/>
        </w:trPr>
        <w:tc>
          <w:tcPr>
            <w:tcW w:w="646" w:type="dxa"/>
            <w:gridSpan w:val="2"/>
            <w:vMerge/>
            <w:tcBorders>
              <w:right w:val="single" w:sz="4" w:space="0" w:color="auto"/>
            </w:tcBorders>
          </w:tcPr>
          <w:p w14:paraId="4CFA8AC6" w14:textId="77777777" w:rsidR="00A47691" w:rsidRPr="00524D70" w:rsidRDefault="00A47691" w:rsidP="001A6453">
            <w:pPr>
              <w:rPr>
                <w:rFonts w:cs="Arial"/>
              </w:rPr>
            </w:pPr>
          </w:p>
        </w:tc>
        <w:tc>
          <w:tcPr>
            <w:tcW w:w="7106" w:type="dxa"/>
            <w:tcBorders>
              <w:top w:val="single" w:sz="4" w:space="0" w:color="auto"/>
              <w:bottom w:val="single" w:sz="4" w:space="0" w:color="auto"/>
              <w:right w:val="single" w:sz="4" w:space="0" w:color="auto"/>
            </w:tcBorders>
          </w:tcPr>
          <w:p w14:paraId="27074CD8" w14:textId="237AECB0" w:rsidR="00A47691" w:rsidRPr="00E57A4A" w:rsidRDefault="00A47691" w:rsidP="003E586E">
            <w:pPr>
              <w:rPr>
                <w:rFonts w:cs="Arial"/>
              </w:rPr>
            </w:pPr>
            <w:r w:rsidRPr="00524D70">
              <w:rPr>
                <w:rFonts w:cs="Arial"/>
              </w:rPr>
              <w:t>The successful candidate’s appointment will be subject t</w:t>
            </w:r>
            <w:r>
              <w:rPr>
                <w:rFonts w:cs="Arial"/>
              </w:rPr>
              <w:t>o the Council obtaining a satisf</w:t>
            </w:r>
            <w:r w:rsidRPr="00524D70">
              <w:rPr>
                <w:rFonts w:cs="Arial"/>
              </w:rPr>
              <w:t xml:space="preserve">actory </w:t>
            </w:r>
            <w:r w:rsidR="00AA3CD1">
              <w:rPr>
                <w:rFonts w:cs="Arial"/>
                <w:bCs/>
              </w:rPr>
              <w:t xml:space="preserve">Enhanced </w:t>
            </w:r>
            <w:r w:rsidRPr="00524D70">
              <w:rPr>
                <w:rFonts w:cs="Arial"/>
              </w:rPr>
              <w:t>Disclosure</w:t>
            </w:r>
            <w:r w:rsidR="00AA3CD1">
              <w:rPr>
                <w:rFonts w:cs="Arial"/>
              </w:rPr>
              <w:t xml:space="preserve"> (Adult Workforce)</w:t>
            </w:r>
            <w:r w:rsidRPr="00524D70">
              <w:rPr>
                <w:rFonts w:cs="Arial"/>
              </w:rPr>
              <w:t xml:space="preserve"> from </w:t>
            </w:r>
            <w:r>
              <w:rPr>
                <w:rFonts w:cs="Arial"/>
              </w:rPr>
              <w:t>the Disclosure &amp; Barring Service</w:t>
            </w:r>
            <w:r w:rsidR="003E586E">
              <w:rPr>
                <w:rFonts w:cs="Arial"/>
              </w:rPr>
              <w:t>.</w:t>
            </w:r>
          </w:p>
        </w:tc>
        <w:tc>
          <w:tcPr>
            <w:tcW w:w="493" w:type="dxa"/>
            <w:tcBorders>
              <w:top w:val="single" w:sz="4" w:space="0" w:color="auto"/>
              <w:left w:val="single" w:sz="4" w:space="0" w:color="auto"/>
              <w:bottom w:val="single" w:sz="4" w:space="0" w:color="auto"/>
            </w:tcBorders>
            <w:shd w:val="clear" w:color="auto" w:fill="auto"/>
          </w:tcPr>
          <w:p w14:paraId="5E1BCC84" w14:textId="3D8A1C82" w:rsidR="00A47691" w:rsidRPr="00524D70" w:rsidRDefault="003E586E" w:rsidP="001A6453">
            <w:pPr>
              <w:rPr>
                <w:rFonts w:cs="Arial"/>
                <w:b/>
              </w:rPr>
            </w:pPr>
            <w:r w:rsidRPr="00022308">
              <w:rPr>
                <w:rFonts w:ascii="Webdings" w:hAnsi="Webdings" w:cs="Arial"/>
                <w:szCs w:val="24"/>
              </w:rPr>
              <w:t></w:t>
            </w:r>
          </w:p>
        </w:tc>
        <w:tc>
          <w:tcPr>
            <w:tcW w:w="748" w:type="dxa"/>
            <w:tcBorders>
              <w:top w:val="single" w:sz="4" w:space="0" w:color="auto"/>
              <w:left w:val="single" w:sz="4" w:space="0" w:color="auto"/>
              <w:bottom w:val="single" w:sz="4" w:space="0" w:color="auto"/>
            </w:tcBorders>
            <w:shd w:val="clear" w:color="auto" w:fill="auto"/>
          </w:tcPr>
          <w:p w14:paraId="6B81B9D2" w14:textId="77777777" w:rsidR="00A47691" w:rsidRPr="00671F17" w:rsidRDefault="00A47691" w:rsidP="001A645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6AC28D45" w14:textId="77777777" w:rsidR="00A47691" w:rsidRPr="00671F17" w:rsidRDefault="00A47691" w:rsidP="001A6453">
            <w:pPr>
              <w:rPr>
                <w:rFonts w:cs="Arial"/>
                <w:szCs w:val="24"/>
              </w:rPr>
            </w:pPr>
            <w:r>
              <w:rPr>
                <w:rFonts w:cs="Arial"/>
                <w:szCs w:val="24"/>
              </w:rPr>
              <w:t>DBS</w:t>
            </w:r>
            <w:r w:rsidRPr="00671F17">
              <w:rPr>
                <w:rFonts w:cs="Arial"/>
                <w:szCs w:val="24"/>
              </w:rPr>
              <w:t xml:space="preserve"> Disclosure</w:t>
            </w:r>
          </w:p>
        </w:tc>
      </w:tr>
      <w:tr w:rsidR="00A47691" w:rsidRPr="00C45A0F" w14:paraId="033295F7" w14:textId="77777777" w:rsidTr="007234F4">
        <w:trPr>
          <w:cantSplit/>
          <w:jc w:val="center"/>
        </w:trPr>
        <w:tc>
          <w:tcPr>
            <w:tcW w:w="646" w:type="dxa"/>
            <w:gridSpan w:val="2"/>
            <w:vMerge/>
            <w:tcBorders>
              <w:right w:val="single" w:sz="4" w:space="0" w:color="auto"/>
            </w:tcBorders>
          </w:tcPr>
          <w:p w14:paraId="0F83CDB1" w14:textId="77777777" w:rsidR="00A47691" w:rsidRPr="003752EB" w:rsidRDefault="00A47691" w:rsidP="001A6453">
            <w:pPr>
              <w:rPr>
                <w:rFonts w:cs="Arial"/>
              </w:rPr>
            </w:pPr>
          </w:p>
        </w:tc>
        <w:tc>
          <w:tcPr>
            <w:tcW w:w="7106" w:type="dxa"/>
            <w:tcBorders>
              <w:top w:val="single" w:sz="4" w:space="0" w:color="auto"/>
              <w:bottom w:val="single" w:sz="4" w:space="0" w:color="auto"/>
              <w:right w:val="single" w:sz="4" w:space="0" w:color="auto"/>
            </w:tcBorders>
          </w:tcPr>
          <w:p w14:paraId="4E76C1C3" w14:textId="77777777" w:rsidR="00A47691" w:rsidRPr="003752EB" w:rsidRDefault="00A47691" w:rsidP="001A6453">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3CF4341A" w14:textId="5441C244" w:rsidR="00A47691" w:rsidRPr="00524D70" w:rsidRDefault="00AA3CD1" w:rsidP="001A6453">
            <w:pPr>
              <w:rPr>
                <w:rFonts w:cs="Arial"/>
                <w:b/>
              </w:rPr>
            </w:pPr>
            <w:r w:rsidRPr="00022308">
              <w:rPr>
                <w:rFonts w:ascii="Webdings" w:hAnsi="Webdings" w:cs="Arial"/>
                <w:szCs w:val="24"/>
              </w:rPr>
              <w:t></w:t>
            </w:r>
          </w:p>
        </w:tc>
        <w:tc>
          <w:tcPr>
            <w:tcW w:w="748" w:type="dxa"/>
            <w:tcBorders>
              <w:top w:val="single" w:sz="4" w:space="0" w:color="auto"/>
              <w:left w:val="single" w:sz="4" w:space="0" w:color="auto"/>
              <w:bottom w:val="single" w:sz="4" w:space="0" w:color="auto"/>
            </w:tcBorders>
            <w:shd w:val="clear" w:color="auto" w:fill="auto"/>
          </w:tcPr>
          <w:p w14:paraId="7F7F9040" w14:textId="77777777" w:rsidR="00A47691" w:rsidRPr="00671F17" w:rsidRDefault="00A47691" w:rsidP="001A645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BCDDA0A" w14:textId="77777777" w:rsidR="00A47691" w:rsidRPr="00671F17" w:rsidRDefault="00A47691" w:rsidP="001A6453">
            <w:pPr>
              <w:rPr>
                <w:rFonts w:cs="Arial"/>
                <w:szCs w:val="24"/>
              </w:rPr>
            </w:pPr>
            <w:proofErr w:type="gramStart"/>
            <w:r w:rsidRPr="00671F17">
              <w:rPr>
                <w:rFonts w:cs="Arial"/>
                <w:szCs w:val="24"/>
              </w:rPr>
              <w:t>AF(</w:t>
            </w:r>
            <w:proofErr w:type="gramEnd"/>
            <w:r w:rsidRPr="00671F17">
              <w:rPr>
                <w:rFonts w:cs="Arial"/>
                <w:szCs w:val="24"/>
              </w:rPr>
              <w:t>after short listing)</w:t>
            </w:r>
          </w:p>
        </w:tc>
      </w:tr>
    </w:tbl>
    <w:p w14:paraId="79AF826B" w14:textId="77777777" w:rsidR="00753270" w:rsidRDefault="00753270" w:rsidP="00D87BA0">
      <w:pPr>
        <w:rPr>
          <w:sz w:val="20"/>
        </w:rPr>
      </w:pPr>
    </w:p>
    <w:p w14:paraId="5D2B4E29" w14:textId="77777777" w:rsidR="00753270" w:rsidRDefault="00753270" w:rsidP="00D87BA0">
      <w:pPr>
        <w:rPr>
          <w:sz w:val="20"/>
        </w:rPr>
      </w:pPr>
    </w:p>
    <w:p w14:paraId="61626E82" w14:textId="77777777" w:rsidR="00753270" w:rsidRDefault="00753270" w:rsidP="00D87BA0">
      <w:pPr>
        <w:rPr>
          <w:sz w:val="20"/>
        </w:rPr>
      </w:pPr>
    </w:p>
    <w:sectPr w:rsidR="00753270" w:rsidSect="007234F4">
      <w:headerReference w:type="even" r:id="rId17"/>
      <w:headerReference w:type="default" r:id="rId18"/>
      <w:footerReference w:type="even" r:id="rId19"/>
      <w:footerReference w:type="default" r:id="rId20"/>
      <w:headerReference w:type="first" r:id="rId21"/>
      <w:footerReference w:type="first" r:id="rId22"/>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E3B04" w14:textId="77777777" w:rsidR="00C909C0" w:rsidRDefault="00C909C0">
      <w:r>
        <w:separator/>
      </w:r>
    </w:p>
  </w:endnote>
  <w:endnote w:type="continuationSeparator" w:id="0">
    <w:p w14:paraId="03BF6E5B" w14:textId="77777777" w:rsidR="00C909C0" w:rsidRDefault="00C90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4A5C" w14:textId="77777777" w:rsidR="00184623" w:rsidRDefault="00184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70107" w14:textId="0F388D9E" w:rsidR="00462B1F" w:rsidRDefault="00184623">
    <w:pPr>
      <w:pStyle w:val="Footer"/>
      <w:jc w:val="center"/>
    </w:pPr>
    <w:r>
      <w:rPr>
        <w:noProof/>
      </w:rPr>
      <mc:AlternateContent>
        <mc:Choice Requires="wps">
          <w:drawing>
            <wp:anchor distT="0" distB="0" distL="114300" distR="114300" simplePos="0" relativeHeight="251657216" behindDoc="0" locked="0" layoutInCell="0" allowOverlap="1" wp14:anchorId="079D8CEA" wp14:editId="45B5336D">
              <wp:simplePos x="0" y="0"/>
              <wp:positionH relativeFrom="page">
                <wp:posOffset>0</wp:posOffset>
              </wp:positionH>
              <wp:positionV relativeFrom="page">
                <wp:posOffset>10225405</wp:posOffset>
              </wp:positionV>
              <wp:extent cx="7560945" cy="273050"/>
              <wp:effectExtent l="0" t="0" r="0" b="12700"/>
              <wp:wrapNone/>
              <wp:docPr id="4" name="MSIPCM3f89441bad50ccaac4ba218a" descr="{&quot;HashCode&quot;:-126451322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8609E6" w14:textId="1B44B905" w:rsidR="00184623" w:rsidRPr="00184623" w:rsidRDefault="00184623" w:rsidP="00184623">
                          <w:pPr>
                            <w:jc w:val="center"/>
                            <w:rPr>
                              <w:rFonts w:ascii="Calibri" w:hAnsi="Calibri" w:cs="Calibri"/>
                              <w:color w:val="000000"/>
                              <w:sz w:val="28"/>
                            </w:rPr>
                          </w:pPr>
                          <w:r w:rsidRPr="00184623">
                            <w:rPr>
                              <w:rFonts w:ascii="Calibri" w:hAnsi="Calibri" w:cs="Calibri"/>
                              <w:color w:val="000000"/>
                              <w:sz w:val="28"/>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9D8CEA" id="_x0000_t202" coordsize="21600,21600" o:spt="202" path="m,l,21600r21600,l21600,xe">
              <v:stroke joinstyle="miter"/>
              <v:path gradientshapeok="t" o:connecttype="rect"/>
            </v:shapetype>
            <v:shape id="MSIPCM3f89441bad50ccaac4ba218a" o:spid="_x0000_s1027" type="#_x0000_t202" alt="{&quot;HashCode&quot;:-1264513226,&quot;Height&quot;:841.0,&quot;Width&quot;:595.0,&quot;Placement&quot;:&quot;Footer&quot;,&quot;Index&quot;:&quot;Primary&quot;,&quot;Section&quot;:1,&quot;Top&quot;:0.0,&quot;Left&quot;:0.0}" style="position:absolute;left:0;text-align:left;margin-left:0;margin-top:805.15pt;width:595.35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" o:allowincell="f" filled="f" stroked="f" strokeweight=".5pt">
              <v:textbox inset=",0,,0">
                <w:txbxContent>
                  <w:p w14:paraId="358609E6" w14:textId="1B44B905" w:rsidR="00184623" w:rsidRPr="00184623" w:rsidRDefault="00184623" w:rsidP="00184623">
                    <w:pPr>
                      <w:jc w:val="center"/>
                      <w:rPr>
                        <w:rFonts w:ascii="Calibri" w:hAnsi="Calibri" w:cs="Calibri"/>
                        <w:color w:val="000000"/>
                        <w:sz w:val="28"/>
                      </w:rPr>
                    </w:pPr>
                    <w:r w:rsidRPr="00184623">
                      <w:rPr>
                        <w:rFonts w:ascii="Calibri" w:hAnsi="Calibri" w:cs="Calibri"/>
                        <w:color w:val="000000"/>
                        <w:sz w:val="28"/>
                      </w:rPr>
                      <w:t>OFFICIAL</w:t>
                    </w:r>
                  </w:p>
                </w:txbxContent>
              </v:textbox>
              <w10:wrap anchorx="page" anchory="page"/>
            </v:shape>
          </w:pict>
        </mc:Fallback>
      </mc:AlternateContent>
    </w:r>
    <w:r w:rsidR="00462B1F">
      <w:fldChar w:fldCharType="begin"/>
    </w:r>
    <w:r w:rsidR="00462B1F">
      <w:instrText xml:space="preserve"> PAGE   \* MERGEFORMAT </w:instrText>
    </w:r>
    <w:r w:rsidR="00462B1F">
      <w:fldChar w:fldCharType="separate"/>
    </w:r>
    <w:r w:rsidR="00F00AA8">
      <w:rPr>
        <w:noProof/>
      </w:rPr>
      <w:t>2</w:t>
    </w:r>
    <w:r w:rsidR="00462B1F">
      <w:rPr>
        <w:noProof/>
      </w:rPr>
      <w:fldChar w:fldCharType="end"/>
    </w:r>
  </w:p>
  <w:p w14:paraId="59EF6EEA"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D0BA" w14:textId="77777777" w:rsidR="00184623" w:rsidRDefault="001846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2568E" w14:textId="77777777" w:rsidR="00462B1F" w:rsidRDefault="00462B1F"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DEF66C4" w14:textId="77777777" w:rsidR="00462B1F" w:rsidRDefault="00462B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17BBE" w14:textId="5C088B1D" w:rsidR="00462B1F" w:rsidRDefault="00184623" w:rsidP="007234F4">
    <w:pPr>
      <w:pStyle w:val="Footer"/>
      <w:framePr w:wrap="around" w:vAnchor="text" w:hAnchor="margin" w:xAlign="center" w:y="1"/>
      <w:rPr>
        <w:rStyle w:val="PageNumber"/>
      </w:rPr>
    </w:pPr>
    <w:r>
      <w:rPr>
        <w:noProof/>
      </w:rPr>
      <mc:AlternateContent>
        <mc:Choice Requires="wps">
          <w:drawing>
            <wp:anchor distT="0" distB="0" distL="114300" distR="114300" simplePos="0" relativeHeight="251659264" behindDoc="0" locked="0" layoutInCell="0" allowOverlap="1" wp14:anchorId="4ECDB1C0" wp14:editId="1487A14D">
              <wp:simplePos x="0" y="0"/>
              <wp:positionH relativeFrom="page">
                <wp:posOffset>0</wp:posOffset>
              </wp:positionH>
              <wp:positionV relativeFrom="page">
                <wp:posOffset>10225405</wp:posOffset>
              </wp:positionV>
              <wp:extent cx="7560945" cy="273050"/>
              <wp:effectExtent l="0" t="0" r="0" b="12700"/>
              <wp:wrapNone/>
              <wp:docPr id="5" name="MSIPCMbbe644c08426197adde307a5" descr="{&quot;HashCode&quot;:-1264513226,&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62437D" w14:textId="7B017C2D" w:rsidR="00184623" w:rsidRPr="00184623" w:rsidRDefault="00184623" w:rsidP="00184623">
                          <w:pPr>
                            <w:jc w:val="center"/>
                            <w:rPr>
                              <w:rFonts w:ascii="Calibri" w:hAnsi="Calibri" w:cs="Calibri"/>
                              <w:color w:val="000000"/>
                              <w:sz w:val="28"/>
                            </w:rPr>
                          </w:pPr>
                          <w:r w:rsidRPr="00184623">
                            <w:rPr>
                              <w:rFonts w:ascii="Calibri" w:hAnsi="Calibri" w:cs="Calibri"/>
                              <w:color w:val="000000"/>
                              <w:sz w:val="28"/>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ECDB1C0" id="_x0000_t202" coordsize="21600,21600" o:spt="202" path="m,l,21600r21600,l21600,xe">
              <v:stroke joinstyle="miter"/>
              <v:path gradientshapeok="t" o:connecttype="rect"/>
            </v:shapetype>
            <v:shape id="MSIPCMbbe644c08426197adde307a5" o:spid="_x0000_s1029" type="#_x0000_t202" alt="{&quot;HashCode&quot;:-1264513226,&quot;Height&quot;:841.0,&quot;Width&quot;:595.0,&quot;Placement&quot;:&quot;Footer&quot;,&quot;Index&quot;:&quot;Primary&quot;,&quot;Section&quot;:2,&quot;Top&quot;:0.0,&quot;Left&quot;:0.0}" style="position:absolute;margin-left:0;margin-top:805.1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" o:allowincell="f" filled="f" stroked="f" strokeweight=".5pt">
              <v:textbox inset=",0,,0">
                <w:txbxContent>
                  <w:p w14:paraId="5562437D" w14:textId="7B017C2D" w:rsidR="00184623" w:rsidRPr="00184623" w:rsidRDefault="00184623" w:rsidP="00184623">
                    <w:pPr>
                      <w:jc w:val="center"/>
                      <w:rPr>
                        <w:rFonts w:ascii="Calibri" w:hAnsi="Calibri" w:cs="Calibri"/>
                        <w:color w:val="000000"/>
                        <w:sz w:val="28"/>
                      </w:rPr>
                    </w:pPr>
                    <w:r w:rsidRPr="00184623">
                      <w:rPr>
                        <w:rFonts w:ascii="Calibri" w:hAnsi="Calibri" w:cs="Calibri"/>
                        <w:color w:val="000000"/>
                        <w:sz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F00AA8">
      <w:rPr>
        <w:rStyle w:val="PageNumber"/>
        <w:noProof/>
      </w:rPr>
      <w:t>6</w:t>
    </w:r>
    <w:r w:rsidR="00462B1F">
      <w:rPr>
        <w:rStyle w:val="PageNumber"/>
      </w:rPr>
      <w:fldChar w:fldCharType="end"/>
    </w:r>
  </w:p>
  <w:p w14:paraId="6474F4AC" w14:textId="77777777" w:rsidR="00462B1F" w:rsidRDefault="00462B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8E21" w14:textId="77777777" w:rsidR="00462B1F" w:rsidRDefault="00462B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749AE" w14:textId="77777777" w:rsidR="00C909C0" w:rsidRDefault="00C909C0">
      <w:r>
        <w:separator/>
      </w:r>
    </w:p>
  </w:footnote>
  <w:footnote w:type="continuationSeparator" w:id="0">
    <w:p w14:paraId="5AD5F034" w14:textId="77777777" w:rsidR="00C909C0" w:rsidRDefault="00C90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69B2C" w14:textId="77777777" w:rsidR="00184623" w:rsidRDefault="001846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4127" w14:textId="163D6557" w:rsidR="00184623" w:rsidRDefault="00184623">
    <w:pPr>
      <w:pStyle w:val="Header"/>
    </w:pPr>
    <w:r>
      <w:rPr>
        <w:noProof/>
      </w:rPr>
      <mc:AlternateContent>
        <mc:Choice Requires="wps">
          <w:drawing>
            <wp:anchor distT="0" distB="0" distL="114300" distR="114300" simplePos="0" relativeHeight="251656192" behindDoc="0" locked="0" layoutInCell="0" allowOverlap="1" wp14:anchorId="4C657D37" wp14:editId="609D85D1">
              <wp:simplePos x="0" y="0"/>
              <wp:positionH relativeFrom="page">
                <wp:posOffset>0</wp:posOffset>
              </wp:positionH>
              <wp:positionV relativeFrom="page">
                <wp:posOffset>190500</wp:posOffset>
              </wp:positionV>
              <wp:extent cx="7560945" cy="273050"/>
              <wp:effectExtent l="0" t="0" r="0" b="12700"/>
              <wp:wrapNone/>
              <wp:docPr id="2" name="MSIPCM59d640e6bafa8319088a2a1f" descr="{&quot;HashCode&quot;:-128865079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7A7140" w14:textId="02398B47" w:rsidR="00184623" w:rsidRPr="00184623" w:rsidRDefault="00184623" w:rsidP="00184623">
                          <w:pPr>
                            <w:jc w:val="center"/>
                            <w:rPr>
                              <w:rFonts w:ascii="Calibri" w:hAnsi="Calibri" w:cs="Calibri"/>
                              <w:color w:val="000000"/>
                              <w:sz w:val="28"/>
                            </w:rPr>
                          </w:pPr>
                          <w:r w:rsidRPr="00184623">
                            <w:rPr>
                              <w:rFonts w:ascii="Calibri" w:hAnsi="Calibri" w:cs="Calibri"/>
                              <w:color w:val="00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C657D37" id="_x0000_t202" coordsize="21600,21600" o:spt="202" path="m,l,21600r21600,l21600,xe">
              <v:stroke joinstyle="miter"/>
              <v:path gradientshapeok="t" o:connecttype="rect"/>
            </v:shapetype>
            <v:shape id="MSIPCM59d640e6bafa8319088a2a1f" o:spid="_x0000_s1026" type="#_x0000_t202" alt="{&quot;HashCode&quot;:-1288650795,&quot;Height&quot;:841.0,&quot;Width&quot;:595.0,&quot;Placement&quot;:&quot;Header&quot;,&quot;Index&quot;:&quot;Primary&quot;,&quot;Section&quot;:1,&quot;Top&quot;:0.0,&quot;Left&quot;:0.0}" style="position:absolute;margin-left:0;margin-top:15pt;width:595.35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K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" o:allowincell="f" filled="f" stroked="f" strokeweight=".5pt">
              <v:textbox inset=",0,,0">
                <w:txbxContent>
                  <w:p w14:paraId="4E7A7140" w14:textId="02398B47" w:rsidR="00184623" w:rsidRPr="00184623" w:rsidRDefault="00184623" w:rsidP="00184623">
                    <w:pPr>
                      <w:jc w:val="center"/>
                      <w:rPr>
                        <w:rFonts w:ascii="Calibri" w:hAnsi="Calibri" w:cs="Calibri"/>
                        <w:color w:val="000000"/>
                        <w:sz w:val="28"/>
                      </w:rPr>
                    </w:pPr>
                    <w:r w:rsidRPr="00184623">
                      <w:rPr>
                        <w:rFonts w:ascii="Calibri" w:hAnsi="Calibri" w:cs="Calibri"/>
                        <w:color w:val="000000"/>
                        <w:sz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B556C" w14:textId="77777777" w:rsidR="00184623" w:rsidRDefault="001846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214C" w14:textId="77777777" w:rsidR="00462B1F" w:rsidRDefault="00462B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8918" w14:textId="6EC04B78" w:rsidR="00462B1F" w:rsidRDefault="00184623">
    <w:pPr>
      <w:pStyle w:val="Header"/>
    </w:pPr>
    <w:r>
      <w:rPr>
        <w:noProof/>
      </w:rPr>
      <mc:AlternateContent>
        <mc:Choice Requires="wps">
          <w:drawing>
            <wp:anchor distT="0" distB="0" distL="114300" distR="114300" simplePos="0" relativeHeight="251658240" behindDoc="0" locked="0" layoutInCell="0" allowOverlap="1" wp14:anchorId="621C38FF" wp14:editId="1824A305">
              <wp:simplePos x="0" y="0"/>
              <wp:positionH relativeFrom="page">
                <wp:posOffset>0</wp:posOffset>
              </wp:positionH>
              <wp:positionV relativeFrom="page">
                <wp:posOffset>190500</wp:posOffset>
              </wp:positionV>
              <wp:extent cx="7560945" cy="273050"/>
              <wp:effectExtent l="0" t="0" r="0" b="12700"/>
              <wp:wrapNone/>
              <wp:docPr id="3" name="MSIPCMe28e48289e41e447c18224da" descr="{&quot;HashCode&quot;:-1288650795,&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ECA6C1" w14:textId="411E607F" w:rsidR="00184623" w:rsidRPr="00184623" w:rsidRDefault="00184623" w:rsidP="00184623">
                          <w:pPr>
                            <w:jc w:val="center"/>
                            <w:rPr>
                              <w:rFonts w:ascii="Calibri" w:hAnsi="Calibri" w:cs="Calibri"/>
                              <w:color w:val="000000"/>
                              <w:sz w:val="28"/>
                            </w:rPr>
                          </w:pPr>
                          <w:r w:rsidRPr="00184623">
                            <w:rPr>
                              <w:rFonts w:ascii="Calibri" w:hAnsi="Calibri" w:cs="Calibri"/>
                              <w:color w:val="00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21C38FF" id="_x0000_t202" coordsize="21600,21600" o:spt="202" path="m,l,21600r21600,l21600,xe">
              <v:stroke joinstyle="miter"/>
              <v:path gradientshapeok="t" o:connecttype="rect"/>
            </v:shapetype>
            <v:shape id="MSIPCMe28e48289e41e447c18224da" o:spid="_x0000_s1028" type="#_x0000_t202" alt="{&quot;HashCode&quot;:-1288650795,&quot;Height&quot;:841.0,&quot;Width&quot;:595.0,&quot;Placement&quot;:&quot;Header&quot;,&quot;Index&quot;:&quot;Primary&quot;,&quot;Section&quot;:2,&quot;Top&quot;:0.0,&quot;Left&quot;:0.0}" style="position:absolute;margin-left:0;margin-top:15pt;width:595.3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" o:allowincell="f" filled="f" stroked="f" strokeweight=".5pt">
              <v:textbox inset=",0,,0">
                <w:txbxContent>
                  <w:p w14:paraId="73ECA6C1" w14:textId="411E607F" w:rsidR="00184623" w:rsidRPr="00184623" w:rsidRDefault="00184623" w:rsidP="00184623">
                    <w:pPr>
                      <w:jc w:val="center"/>
                      <w:rPr>
                        <w:rFonts w:ascii="Calibri" w:hAnsi="Calibri" w:cs="Calibri"/>
                        <w:color w:val="000000"/>
                        <w:sz w:val="28"/>
                      </w:rPr>
                    </w:pPr>
                    <w:r w:rsidRPr="00184623">
                      <w:rPr>
                        <w:rFonts w:ascii="Calibri" w:hAnsi="Calibri" w:cs="Calibri"/>
                        <w:color w:val="000000"/>
                        <w:sz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5FA2" w14:textId="77777777" w:rsidR="00462B1F" w:rsidRDefault="00462B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85955963">
    <w:abstractNumId w:val="1"/>
  </w:num>
  <w:num w:numId="2" w16cid:durableId="1296717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149C0"/>
    <w:rsid w:val="00022308"/>
    <w:rsid w:val="00087B2A"/>
    <w:rsid w:val="00090597"/>
    <w:rsid w:val="000A2344"/>
    <w:rsid w:val="000B1305"/>
    <w:rsid w:val="000D778E"/>
    <w:rsid w:val="000E15F2"/>
    <w:rsid w:val="00101F7C"/>
    <w:rsid w:val="0015626D"/>
    <w:rsid w:val="00165050"/>
    <w:rsid w:val="001806CE"/>
    <w:rsid w:val="00184623"/>
    <w:rsid w:val="001A6453"/>
    <w:rsid w:val="001A6B08"/>
    <w:rsid w:val="001C072A"/>
    <w:rsid w:val="00202256"/>
    <w:rsid w:val="00202E13"/>
    <w:rsid w:val="0021074F"/>
    <w:rsid w:val="00221773"/>
    <w:rsid w:val="002323B0"/>
    <w:rsid w:val="0023294C"/>
    <w:rsid w:val="00250C42"/>
    <w:rsid w:val="00280C4F"/>
    <w:rsid w:val="00282AA6"/>
    <w:rsid w:val="00283B72"/>
    <w:rsid w:val="00291109"/>
    <w:rsid w:val="002B1BFC"/>
    <w:rsid w:val="0031326D"/>
    <w:rsid w:val="003637A4"/>
    <w:rsid w:val="00371B0D"/>
    <w:rsid w:val="00390681"/>
    <w:rsid w:val="003A4908"/>
    <w:rsid w:val="003C5DA3"/>
    <w:rsid w:val="003D3955"/>
    <w:rsid w:val="003E586E"/>
    <w:rsid w:val="003E6D5C"/>
    <w:rsid w:val="0040212F"/>
    <w:rsid w:val="00462B1F"/>
    <w:rsid w:val="004724D8"/>
    <w:rsid w:val="00492A52"/>
    <w:rsid w:val="004976EF"/>
    <w:rsid w:val="00497F48"/>
    <w:rsid w:val="004E41DF"/>
    <w:rsid w:val="005001B3"/>
    <w:rsid w:val="00516D24"/>
    <w:rsid w:val="00535E4E"/>
    <w:rsid w:val="005524E0"/>
    <w:rsid w:val="00571CF3"/>
    <w:rsid w:val="00597044"/>
    <w:rsid w:val="005A6575"/>
    <w:rsid w:val="005B256F"/>
    <w:rsid w:val="005D158B"/>
    <w:rsid w:val="005D1ED7"/>
    <w:rsid w:val="005E638F"/>
    <w:rsid w:val="00667D1A"/>
    <w:rsid w:val="00676C1F"/>
    <w:rsid w:val="00682135"/>
    <w:rsid w:val="006836C0"/>
    <w:rsid w:val="006C49EF"/>
    <w:rsid w:val="006C4DCB"/>
    <w:rsid w:val="006E0F1A"/>
    <w:rsid w:val="006E288E"/>
    <w:rsid w:val="006F0558"/>
    <w:rsid w:val="006F411E"/>
    <w:rsid w:val="0070183E"/>
    <w:rsid w:val="00717DBA"/>
    <w:rsid w:val="007234F4"/>
    <w:rsid w:val="00732535"/>
    <w:rsid w:val="007331C4"/>
    <w:rsid w:val="00753270"/>
    <w:rsid w:val="00772ABD"/>
    <w:rsid w:val="0077561F"/>
    <w:rsid w:val="00786585"/>
    <w:rsid w:val="007D1916"/>
    <w:rsid w:val="007D4404"/>
    <w:rsid w:val="007E3778"/>
    <w:rsid w:val="007F763D"/>
    <w:rsid w:val="00807528"/>
    <w:rsid w:val="0083224D"/>
    <w:rsid w:val="008367CE"/>
    <w:rsid w:val="00843E9F"/>
    <w:rsid w:val="008528DF"/>
    <w:rsid w:val="00852DBE"/>
    <w:rsid w:val="00886E77"/>
    <w:rsid w:val="008A05E5"/>
    <w:rsid w:val="008A2679"/>
    <w:rsid w:val="008B06F0"/>
    <w:rsid w:val="008E65EA"/>
    <w:rsid w:val="0090051D"/>
    <w:rsid w:val="009028FF"/>
    <w:rsid w:val="009904FB"/>
    <w:rsid w:val="00996CF3"/>
    <w:rsid w:val="009A58F3"/>
    <w:rsid w:val="009B3E41"/>
    <w:rsid w:val="009F3773"/>
    <w:rsid w:val="00A010DA"/>
    <w:rsid w:val="00A25209"/>
    <w:rsid w:val="00A37E6B"/>
    <w:rsid w:val="00A47691"/>
    <w:rsid w:val="00A52159"/>
    <w:rsid w:val="00A55C48"/>
    <w:rsid w:val="00A81460"/>
    <w:rsid w:val="00AA0A95"/>
    <w:rsid w:val="00AA3CD1"/>
    <w:rsid w:val="00AC302A"/>
    <w:rsid w:val="00B2131B"/>
    <w:rsid w:val="00B24E10"/>
    <w:rsid w:val="00B56AB4"/>
    <w:rsid w:val="00B66351"/>
    <w:rsid w:val="00B71736"/>
    <w:rsid w:val="00B81E75"/>
    <w:rsid w:val="00B9475B"/>
    <w:rsid w:val="00B96D27"/>
    <w:rsid w:val="00B97C56"/>
    <w:rsid w:val="00BA4149"/>
    <w:rsid w:val="00BB6317"/>
    <w:rsid w:val="00BB7A87"/>
    <w:rsid w:val="00BC0A89"/>
    <w:rsid w:val="00BC35DD"/>
    <w:rsid w:val="00BC66C5"/>
    <w:rsid w:val="00BE6270"/>
    <w:rsid w:val="00C061F1"/>
    <w:rsid w:val="00C3316A"/>
    <w:rsid w:val="00C438EB"/>
    <w:rsid w:val="00C45CD3"/>
    <w:rsid w:val="00C567B6"/>
    <w:rsid w:val="00C6494C"/>
    <w:rsid w:val="00C71AC5"/>
    <w:rsid w:val="00C75ABC"/>
    <w:rsid w:val="00C909C0"/>
    <w:rsid w:val="00C97523"/>
    <w:rsid w:val="00CA6D2B"/>
    <w:rsid w:val="00CB22F1"/>
    <w:rsid w:val="00CB2630"/>
    <w:rsid w:val="00CC5CF9"/>
    <w:rsid w:val="00CF463D"/>
    <w:rsid w:val="00CF5123"/>
    <w:rsid w:val="00D14702"/>
    <w:rsid w:val="00D71388"/>
    <w:rsid w:val="00D87BA0"/>
    <w:rsid w:val="00D94650"/>
    <w:rsid w:val="00DF0532"/>
    <w:rsid w:val="00E16B9D"/>
    <w:rsid w:val="00E74024"/>
    <w:rsid w:val="00E76207"/>
    <w:rsid w:val="00E81CA4"/>
    <w:rsid w:val="00E81F10"/>
    <w:rsid w:val="00E92711"/>
    <w:rsid w:val="00EB78E8"/>
    <w:rsid w:val="00EC3E0D"/>
    <w:rsid w:val="00EC5250"/>
    <w:rsid w:val="00F00AA8"/>
    <w:rsid w:val="00F04DEE"/>
    <w:rsid w:val="00F067C6"/>
    <w:rsid w:val="00F23C75"/>
    <w:rsid w:val="00F24EB8"/>
    <w:rsid w:val="00F359BE"/>
    <w:rsid w:val="00F37940"/>
    <w:rsid w:val="00F57243"/>
    <w:rsid w:val="00F57FEB"/>
    <w:rsid w:val="00F65606"/>
    <w:rsid w:val="00F97977"/>
    <w:rsid w:val="00FD6594"/>
    <w:rsid w:val="00FE779D"/>
    <w:rsid w:val="00FF07FA"/>
    <w:rsid w:val="00FF4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31866B"/>
  <w15:docId w15:val="{715B2F4F-9415-46F5-AF89-BA884DB7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character" w:styleId="CommentReference">
    <w:name w:val="annotation reference"/>
    <w:basedOn w:val="DefaultParagraphFont"/>
    <w:semiHidden/>
    <w:unhideWhenUsed/>
    <w:rsid w:val="00571CF3"/>
    <w:rPr>
      <w:sz w:val="16"/>
      <w:szCs w:val="16"/>
    </w:rPr>
  </w:style>
  <w:style w:type="paragraph" w:styleId="CommentText">
    <w:name w:val="annotation text"/>
    <w:basedOn w:val="Normal"/>
    <w:link w:val="CommentTextChar"/>
    <w:semiHidden/>
    <w:unhideWhenUsed/>
    <w:rsid w:val="00571CF3"/>
    <w:rPr>
      <w:sz w:val="20"/>
    </w:rPr>
  </w:style>
  <w:style w:type="character" w:customStyle="1" w:styleId="CommentTextChar">
    <w:name w:val="Comment Text Char"/>
    <w:basedOn w:val="DefaultParagraphFont"/>
    <w:link w:val="CommentText"/>
    <w:semiHidden/>
    <w:rsid w:val="00571CF3"/>
    <w:rPr>
      <w:rFonts w:ascii="Arial" w:hAnsi="Arial"/>
    </w:rPr>
  </w:style>
  <w:style w:type="paragraph" w:styleId="CommentSubject">
    <w:name w:val="annotation subject"/>
    <w:basedOn w:val="CommentText"/>
    <w:next w:val="CommentText"/>
    <w:link w:val="CommentSubjectChar"/>
    <w:semiHidden/>
    <w:unhideWhenUsed/>
    <w:rsid w:val="00571CF3"/>
    <w:rPr>
      <w:b/>
      <w:bCs/>
    </w:rPr>
  </w:style>
  <w:style w:type="character" w:customStyle="1" w:styleId="CommentSubjectChar">
    <w:name w:val="Comment Subject Char"/>
    <w:basedOn w:val="CommentTextChar"/>
    <w:link w:val="CommentSubject"/>
    <w:semiHidden/>
    <w:rsid w:val="00571CF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hullcc.gov.uk/jobs"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ullcc.gov.uk/jobs"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BAC7D-2F29-454A-BA3A-8FC92341EAD5}">
  <ds:schemaRefs>
    <ds:schemaRef ds:uri="http://schemas.openxmlformats.org/officeDocument/2006/bibliography"/>
  </ds:schemaRefs>
</ds:datastoreItem>
</file>

<file path=customXml/itemProps2.xml><?xml version="1.0" encoding="utf-8"?>
<ds:datastoreItem xmlns:ds="http://schemas.openxmlformats.org/officeDocument/2006/customXml" ds:itemID="{0896C487-BFC5-465A-878A-016C4F3CB5BC}"/>
</file>

<file path=customXml/itemProps3.xml><?xml version="1.0" encoding="utf-8"?>
<ds:datastoreItem xmlns:ds="http://schemas.openxmlformats.org/officeDocument/2006/customXml" ds:itemID="{865D5245-5828-42B4-BC7E-37E24291E54A}"/>
</file>

<file path=customXml/itemProps4.xml><?xml version="1.0" encoding="utf-8"?>
<ds:datastoreItem xmlns:ds="http://schemas.openxmlformats.org/officeDocument/2006/customXml" ds:itemID="{DF4222C8-D4C3-421F-840F-0C2170CF57C4}"/>
</file>

<file path=docProps/app.xml><?xml version="1.0" encoding="utf-8"?>
<Properties xmlns="http://schemas.openxmlformats.org/officeDocument/2006/extended-properties" xmlns:vt="http://schemas.openxmlformats.org/officeDocument/2006/docPropsVTypes">
  <Template>Normal.dotm</Template>
  <TotalTime>7</TotalTime>
  <Pages>8</Pages>
  <Words>2212</Words>
  <Characters>12883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15065</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Hull City Council</dc:creator>
  <cp:lastModifiedBy>Dunford Lisa</cp:lastModifiedBy>
  <cp:revision>3</cp:revision>
  <cp:lastPrinted>2019-11-26T09:44:00Z</cp:lastPrinted>
  <dcterms:created xsi:type="dcterms:W3CDTF">2023-10-04T07:27:00Z</dcterms:created>
  <dcterms:modified xsi:type="dcterms:W3CDTF">2023-10-10T13:46:00Z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ad5af3-eb5c-4559-9375-26974fdd413e_Enabled">
    <vt:lpwstr>true</vt:lpwstr>
  </property>
  <property fmtid="{D5CDD505-2E9C-101B-9397-08002B2CF9AE}" pid="3" name="MSIP_Label_bdad5af3-eb5c-4559-9375-26974fdd413e_SetDate">
    <vt:lpwstr>2023-05-24T15:29:39Z</vt:lpwstr>
  </property>
  <property fmtid="{D5CDD505-2E9C-101B-9397-08002B2CF9AE}" pid="4" name="MSIP_Label_bdad5af3-eb5c-4559-9375-26974fdd413e_Method">
    <vt:lpwstr>Standard</vt:lpwstr>
  </property>
  <property fmtid="{D5CDD505-2E9C-101B-9397-08002B2CF9AE}" pid="5" name="MSIP_Label_bdad5af3-eb5c-4559-9375-26974fdd413e_Name">
    <vt:lpwstr>General</vt:lpwstr>
  </property>
  <property fmtid="{D5CDD505-2E9C-101B-9397-08002B2CF9AE}" pid="6" name="MSIP_Label_bdad5af3-eb5c-4559-9375-26974fdd413e_SiteId">
    <vt:lpwstr>998b793d-d177-4b88-8be1-6fe1f323a70b</vt:lpwstr>
  </property>
  <property fmtid="{D5CDD505-2E9C-101B-9397-08002B2CF9AE}" pid="7" name="MSIP_Label_bdad5af3-eb5c-4559-9375-26974fdd413e_ActionId">
    <vt:lpwstr>c4957c92-5e8a-4f14-aad2-e47d3ac1871a</vt:lpwstr>
  </property>
  <property fmtid="{D5CDD505-2E9C-101B-9397-08002B2CF9AE}" pid="8" name="MSIP_Label_bdad5af3-eb5c-4559-9375-26974fdd413e_ContentBits">
    <vt:lpwstr>3</vt:lpwstr>
  </property>
  <property fmtid="{D5CDD505-2E9C-101B-9397-08002B2CF9AE}" pid="9" name="ContentTypeId">
    <vt:lpwstr>0x01010016E0864B622D6146BD5D228702CAB57F</vt:lpwstr>
  </property>
</Properties>
</file>